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68A4" w14:textId="77777777" w:rsidR="001A42FC" w:rsidRPr="00BC688A" w:rsidRDefault="001A42FC" w:rsidP="001A42FC">
      <w:pPr>
        <w:jc w:val="both"/>
        <w:rPr>
          <w:rFonts w:ascii="Arial" w:hAnsi="Arial" w:cs="Arial"/>
        </w:rPr>
      </w:pPr>
    </w:p>
    <w:p w14:paraId="52145ACF" w14:textId="5B22378F" w:rsidR="001A42FC" w:rsidRPr="00BC688A" w:rsidRDefault="001A42FC" w:rsidP="00A648D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541EF2">
        <w:rPr>
          <w:rFonts w:ascii="Arial" w:hAnsi="Arial" w:cs="Arial"/>
          <w:sz w:val="24"/>
          <w:szCs w:val="24"/>
        </w:rPr>
        <w:t>2</w:t>
      </w:r>
      <w:r w:rsidRPr="00BC688A">
        <w:rPr>
          <w:rFonts w:ascii="Arial" w:hAnsi="Arial" w:cs="Arial"/>
          <w:sz w:val="24"/>
          <w:szCs w:val="24"/>
        </w:rPr>
        <w:t xml:space="preserve"> do Regulaminu </w:t>
      </w:r>
    </w:p>
    <w:p w14:paraId="5B5EFBFF" w14:textId="77777777" w:rsidR="00FE54ED" w:rsidRPr="00BC688A" w:rsidRDefault="00FE54ED" w:rsidP="00FE54ED">
      <w:pPr>
        <w:spacing w:after="0"/>
        <w:rPr>
          <w:rFonts w:ascii="Arial" w:hAnsi="Arial" w:cs="Arial"/>
          <w:sz w:val="24"/>
          <w:szCs w:val="24"/>
        </w:rPr>
      </w:pPr>
    </w:p>
    <w:p w14:paraId="19F2906A" w14:textId="602560FD" w:rsidR="001A42FC" w:rsidRPr="00BC688A" w:rsidRDefault="001A42FC" w:rsidP="000B5F08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WNIOSEK </w:t>
      </w:r>
      <w:r w:rsidR="00FE54ED" w:rsidRPr="00BC688A">
        <w:rPr>
          <w:rFonts w:ascii="Arial" w:hAnsi="Arial" w:cs="Arial"/>
          <w:b/>
          <w:sz w:val="24"/>
          <w:szCs w:val="24"/>
        </w:rPr>
        <w:t>GRANTOWY</w:t>
      </w:r>
    </w:p>
    <w:p w14:paraId="5B6B8E7B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01124A25" w14:textId="6CE65584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  <w:r w:rsidRPr="00BC688A">
        <w:rPr>
          <w:rFonts w:ascii="Arial" w:hAnsi="Arial" w:cs="Arial"/>
          <w:b/>
        </w:rPr>
        <w:t>Udzielanie voucherów dla MŚP na profesjonalne usługi świadczone przez akredytowane IOB</w:t>
      </w:r>
    </w:p>
    <w:p w14:paraId="35B32DE1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w ramach projektu Opolskie konkurencyjne</w:t>
      </w:r>
    </w:p>
    <w:p w14:paraId="35F3F2A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6AB17EEF" w14:textId="77777777" w:rsidR="000B5F08" w:rsidRPr="00BC688A" w:rsidRDefault="000B5F08" w:rsidP="000B5F08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365F777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07778FAA" w14:textId="77777777" w:rsidR="000B5F08" w:rsidRPr="00BC688A" w:rsidRDefault="000B5F08" w:rsidP="000B5F08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Cel szczegółowy: EFRR.CP1.III – Wzmacnianie trwałego wzrostu i konkurencyjności MŚP oraz tworzenie miejsc pracy w MŚP – w tym poprzez inwestycje produkcyjne </w:t>
      </w:r>
    </w:p>
    <w:p w14:paraId="7B989DD8" w14:textId="77777777" w:rsidR="001A42FC" w:rsidRPr="00BC688A" w:rsidRDefault="001A42FC" w:rsidP="001A42FC">
      <w:pPr>
        <w:spacing w:after="0" w:line="276" w:lineRule="auto"/>
        <w:ind w:left="426"/>
        <w:jc w:val="center"/>
        <w:rPr>
          <w:rFonts w:ascii="Arial" w:eastAsia="Times New Roman" w:hAnsi="Arial" w:cs="Arial"/>
        </w:rPr>
      </w:pPr>
    </w:p>
    <w:p w14:paraId="0FDF0868" w14:textId="0CDA48D4" w:rsidR="001A42FC" w:rsidRPr="00BC688A" w:rsidRDefault="001A42FC" w:rsidP="00A648DE">
      <w:pPr>
        <w:widowControl w:val="0"/>
        <w:tabs>
          <w:tab w:val="left" w:pos="0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</w:t>
      </w:r>
      <w:r w:rsidR="00A648DE" w:rsidRPr="00BC688A">
        <w:rPr>
          <w:rFonts w:ascii="Arial" w:hAnsi="Arial" w:cs="Arial"/>
          <w:b/>
          <w:sz w:val="24"/>
        </w:rPr>
        <w:tab/>
      </w:r>
      <w:r w:rsidRPr="00BC688A">
        <w:rPr>
          <w:rFonts w:ascii="Arial" w:hAnsi="Arial" w:cs="Arial"/>
          <w:b/>
          <w:sz w:val="24"/>
        </w:rPr>
        <w:t>INFORMACJE WYPEŁNIANE PRZEZ GRANTODAWCĘ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0CB5CFA4" w14:textId="77777777" w:rsidTr="00A648DE">
        <w:trPr>
          <w:trHeight w:val="3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524329" w14:textId="77777777" w:rsidR="001A42FC" w:rsidRPr="00BC688A" w:rsidRDefault="001A42FC" w:rsidP="000226BB">
            <w:pPr>
              <w:pStyle w:val="TableParagraph"/>
              <w:spacing w:before="49" w:line="276" w:lineRule="auto"/>
              <w:ind w:left="71"/>
              <w:rPr>
                <w:rFonts w:ascii="Arial" w:eastAsia="Carlito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Numer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3BD" w14:textId="4D7574D2" w:rsidR="001A42FC" w:rsidRPr="00BC688A" w:rsidRDefault="006D12B4" w:rsidP="006D12B4">
            <w:pPr>
              <w:pStyle w:val="TableParagraph"/>
              <w:tabs>
                <w:tab w:val="left" w:pos="4035"/>
              </w:tabs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ab/>
            </w:r>
          </w:p>
        </w:tc>
      </w:tr>
      <w:tr w:rsidR="001A42FC" w:rsidRPr="00BC688A" w14:paraId="4F40CDF3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EB8239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Data złożenia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EA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D0CB8C5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429B3FB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Podpis osoby przyjmującej merytorycznie wniosek grantowy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95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C192473" w14:textId="77777777" w:rsidR="001A42FC" w:rsidRPr="00BC688A" w:rsidRDefault="001A42FC" w:rsidP="001A42FC">
      <w:pPr>
        <w:widowControl w:val="0"/>
        <w:tabs>
          <w:tab w:val="left" w:pos="1075"/>
          <w:tab w:val="left" w:pos="1076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</w:p>
    <w:p w14:paraId="2B98232D" w14:textId="5BF2EFD5" w:rsidR="001A42FC" w:rsidRPr="00BC688A" w:rsidRDefault="001A42FC" w:rsidP="00A648DE">
      <w:pPr>
        <w:widowControl w:val="0"/>
        <w:suppressAutoHyphens w:val="0"/>
        <w:autoSpaceDE w:val="0"/>
        <w:spacing w:before="2" w:after="22"/>
        <w:ind w:left="709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INFORMACJE WYPEŁNIANE PRZEZ GRANTOBIORCĘ:</w:t>
      </w:r>
    </w:p>
    <w:p w14:paraId="068A2F32" w14:textId="77777777" w:rsidR="001A42FC" w:rsidRPr="00BC688A" w:rsidRDefault="001A42FC" w:rsidP="00A648DE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2" w:after="22" w:line="240" w:lineRule="auto"/>
        <w:ind w:hanging="294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OGÓLNE INFORMACJE O GRANTOBIORCY</w:t>
      </w: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4E97E263" w14:textId="77777777" w:rsidTr="000B5F08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7EC35BF" w14:textId="22109EA8" w:rsidR="000B5F08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Kwota wnioskowanego wsparcia</w:t>
            </w:r>
            <w:r w:rsidR="000B5F08" w:rsidRPr="00BC688A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14:paraId="0CD9CA12" w14:textId="280ECC11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6960A7">
              <w:rPr>
                <w:rFonts w:ascii="Arial" w:hAnsi="Arial" w:cs="Arial"/>
                <w:sz w:val="20"/>
                <w:szCs w:val="20"/>
                <w:lang w:val="pl-PL"/>
              </w:rPr>
              <w:t xml:space="preserve">minimalnie 5 tyś zł - 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maksymalnie 50 tyś zł / 70% wartości profesjonalnej usługi doradczej)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F2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3D4BCEB" w14:textId="77777777" w:rsidR="001A42FC" w:rsidRPr="00BC688A" w:rsidRDefault="001A42FC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</w:t>
      </w:r>
    </w:p>
    <w:p w14:paraId="30EC6109" w14:textId="77777777" w:rsidR="00282BF5" w:rsidRPr="00BC688A" w:rsidRDefault="00282BF5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eastAsia="Carlito" w:hAnsi="Arial" w:cs="Arial"/>
          <w:b/>
          <w:sz w:val="24"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5C8239BF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C31D243" w14:textId="77777777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Pełna n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 xml:space="preserve">azwa </w:t>
            </w:r>
            <w:proofErr w:type="spellStart"/>
            <w:r w:rsidR="009806BF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="001A42FC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03604BC1" w14:textId="7211541B" w:rsidR="000B5F08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(zgodna z dokumentami rejestrowymi)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4DE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  <w:p w14:paraId="2046F06D" w14:textId="77777777" w:rsidR="000B5F08" w:rsidRPr="00BC688A" w:rsidRDefault="000B5F08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282BF5" w:rsidRPr="00BC688A" w14:paraId="6E8E89F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150FD4" w14:textId="7E28242A" w:rsidR="00282BF5" w:rsidRPr="00BC688A" w:rsidRDefault="00282BF5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Forma prawna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F2C1" w14:textId="77777777" w:rsidR="00282BF5" w:rsidRPr="00BC688A" w:rsidRDefault="000B5F08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>Jednoosobowa działalność gospo</w:t>
            </w:r>
            <w:r w:rsidR="008A1909" w:rsidRPr="00BC688A">
              <w:rPr>
                <w:rFonts w:ascii="Arial" w:hAnsi="Arial" w:cs="Arial"/>
                <w:lang w:val="pl-PL"/>
              </w:rPr>
              <w:t>darcza</w:t>
            </w:r>
          </w:p>
          <w:p w14:paraId="1B39B39C" w14:textId="77777777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>Spółka cywilna</w:t>
            </w:r>
          </w:p>
          <w:p w14:paraId="3549D781" w14:textId="1D2082F8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 xml:space="preserve">Spółka kapitałowa (rodzaj spółki): </w:t>
            </w:r>
          </w:p>
          <w:p w14:paraId="380D3A9E" w14:textId="4A9014F9" w:rsidR="008A1909" w:rsidRPr="00BC688A" w:rsidRDefault="008A1909" w:rsidP="001F7E1B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 xml:space="preserve">Inna: </w:t>
            </w:r>
          </w:p>
        </w:tc>
      </w:tr>
      <w:tr w:rsidR="00A656E7" w:rsidRPr="00BC688A" w14:paraId="1994C087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41A7DD" w14:textId="34FF2D8A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NIP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97F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A656E7" w:rsidRPr="00BC688A" w14:paraId="7B4A155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3CA3C7" w14:textId="3C82DCB4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REGON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75E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5E4ED21" w14:textId="77777777" w:rsidTr="00A656E7">
        <w:trPr>
          <w:trHeight w:val="1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AEE3E6A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Status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 </w:t>
            </w:r>
          </w:p>
          <w:p w14:paraId="70DD1CCE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Na dzień składania wniosku grantowego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Grantobiorca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zgodnie z</w:t>
            </w:r>
            <w:r w:rsidRPr="00BC688A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lang w:val="pl-PL"/>
              </w:rPr>
              <w:t>Rozporządzeniem</w:t>
            </w:r>
          </w:p>
          <w:p w14:paraId="6DA702CB" w14:textId="77777777" w:rsidR="001A42FC" w:rsidRPr="00BC688A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Komisji (UE) nr 651/2014 </w:t>
            </w:r>
            <w:r w:rsidRPr="00BC688A">
              <w:rPr>
                <w:rFonts w:ascii="Arial" w:hAnsi="Arial" w:cs="Arial"/>
                <w:sz w:val="24"/>
                <w:lang w:val="pl-PL"/>
              </w:rPr>
              <w:br/>
              <w:t>z dnia 17 czerwca 2014 r.</w:t>
            </w:r>
          </w:p>
          <w:p w14:paraId="3B231E9B" w14:textId="0D099D68" w:rsidR="008A1909" w:rsidRPr="00BC688A" w:rsidRDefault="008A1909" w:rsidP="008A1909">
            <w:pPr>
              <w:pStyle w:val="TableParagraph"/>
              <w:spacing w:line="276" w:lineRule="auto"/>
              <w:ind w:left="71" w:right="41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(na podstawie 2 ostatnich zamkniętych lat obrachunkowych, pracownicy wg. przeliczenia na pełne etaty)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F9B3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Mikro (zatrudnia mniej niż 10 pracowników; jego roczny obrót nie przekracza 2 milionów euro i/lub roczna suma bilansowa nie przekracza 2 milionów euro)</w:t>
            </w:r>
          </w:p>
          <w:p w14:paraId="0FCD1641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Małym (zatrudnia mniej niż 50 pracowników; jego roczny obrót nie przekracza 10 milionów euro i/lub roczna suma bilansowa nie przekracza 10 milionów euro)</w:t>
            </w:r>
          </w:p>
          <w:p w14:paraId="49DB875E" w14:textId="77777777" w:rsidR="001A42FC" w:rsidRPr="00BC688A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right="315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Średnim (zatrudnia mniej niż 250 pracowników; jego roczny obrót nie przekracza 50 milionów euro a/lub roczna suma bilansowa nie przekracza 43 milionów euro)</w:t>
            </w:r>
          </w:p>
        </w:tc>
      </w:tr>
      <w:tr w:rsidR="001A42FC" w:rsidRPr="00BC688A" w14:paraId="7DB9C388" w14:textId="77777777" w:rsidTr="00A656E7">
        <w:trPr>
          <w:trHeight w:val="21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3C37F1E" w14:textId="77777777" w:rsidR="001A42FC" w:rsidRPr="00BC688A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Liczba zatrudnionych osób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 xml:space="preserve">w poszczególnych latach </w:t>
            </w:r>
          </w:p>
          <w:p w14:paraId="3A69C582" w14:textId="211F79E9" w:rsidR="008A1909" w:rsidRPr="00BC688A" w:rsidRDefault="008A1909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(średniorocznie na podstawie 2 ostatnich zamkniętych lat obrachunkowych, pracownicy wg. przeliczenia na pełne etaty)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B445" w14:textId="77777777" w:rsidR="008A1909" w:rsidRPr="00BC688A" w:rsidRDefault="008A1909" w:rsidP="008A1909">
            <w:pPr>
              <w:pStyle w:val="TableParagraph"/>
              <w:tabs>
                <w:tab w:val="left" w:pos="725"/>
              </w:tabs>
              <w:spacing w:line="480" w:lineRule="auto"/>
              <w:ind w:left="724"/>
              <w:rPr>
                <w:rFonts w:ascii="Arial" w:hAnsi="Arial" w:cs="Arial"/>
                <w:sz w:val="24"/>
                <w:lang w:val="pl-PL"/>
              </w:rPr>
            </w:pPr>
          </w:p>
          <w:p w14:paraId="06CAE0C0" w14:textId="7DA15C0F" w:rsidR="001A42FC" w:rsidRPr="00BC688A" w:rsidRDefault="001A42FC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>2024</w:t>
            </w:r>
            <w:r w:rsidRPr="00BC688A">
              <w:rPr>
                <w:rFonts w:ascii="Arial" w:hAnsi="Arial" w:cs="Arial"/>
                <w:sz w:val="24"/>
                <w:lang w:val="pl-PL"/>
              </w:rPr>
              <w:t>: ………. (wpisać wartość)</w:t>
            </w:r>
          </w:p>
          <w:p w14:paraId="301CD508" w14:textId="4F94B0A4" w:rsidR="001A42FC" w:rsidRPr="00BC688A" w:rsidRDefault="001A42FC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ind w:hanging="36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</w:t>
            </w:r>
            <w:r w:rsidR="008A1909" w:rsidRPr="00BC688A">
              <w:rPr>
                <w:rFonts w:ascii="Arial" w:hAnsi="Arial" w:cs="Arial"/>
                <w:sz w:val="24"/>
                <w:lang w:val="pl-PL"/>
              </w:rPr>
              <w:t>2023</w:t>
            </w:r>
            <w:r w:rsidRPr="00BC688A">
              <w:rPr>
                <w:rFonts w:ascii="Arial" w:hAnsi="Arial" w:cs="Arial"/>
                <w:sz w:val="24"/>
                <w:lang w:val="pl-PL"/>
              </w:rPr>
              <w:t>: ………. (wpisać wartość)</w:t>
            </w:r>
          </w:p>
          <w:p w14:paraId="5D255EFC" w14:textId="63F55C2C" w:rsidR="001A42FC" w:rsidRPr="00BC688A" w:rsidRDefault="008A1909" w:rsidP="008A1909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480" w:lineRule="auto"/>
              <w:ind w:hanging="36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 2022: ………. (wpisać wartość)</w:t>
            </w:r>
          </w:p>
        </w:tc>
      </w:tr>
      <w:tr w:rsidR="001A42FC" w:rsidRPr="00BC688A" w14:paraId="2EE91179" w14:textId="77777777" w:rsidTr="00A656E7">
        <w:trPr>
          <w:trHeight w:val="10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A8F3E60" w14:textId="77777777" w:rsidR="001A42FC" w:rsidRPr="00BC688A" w:rsidRDefault="001A42FC" w:rsidP="008A1909">
            <w:pPr>
              <w:pStyle w:val="TableParagraph"/>
              <w:spacing w:before="240" w:line="276" w:lineRule="auto"/>
              <w:ind w:left="71" w:right="26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Roczny obrót za ostatni zamknięty rok obrachunkowy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E063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≤ 2 mln EUR</w:t>
            </w:r>
          </w:p>
          <w:p w14:paraId="20A504F1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2 mln EUR ≤ 10 mln EUR</w:t>
            </w:r>
          </w:p>
          <w:p w14:paraId="75BB5642" w14:textId="77777777" w:rsidR="001A42FC" w:rsidRPr="00BC688A" w:rsidRDefault="001A42FC" w:rsidP="008A1909">
            <w:pPr>
              <w:pStyle w:val="TableParagraph"/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10 mln EUR ≤ 50 mln EUR</w:t>
            </w:r>
          </w:p>
        </w:tc>
      </w:tr>
    </w:tbl>
    <w:p w14:paraId="3E500D39" w14:textId="77777777" w:rsidR="001A42FC" w:rsidRPr="00BC688A" w:rsidRDefault="001A42FC" w:rsidP="008A1909">
      <w:pPr>
        <w:spacing w:before="240"/>
        <w:rPr>
          <w:rFonts w:ascii="Arial" w:eastAsia="Carlito" w:hAnsi="Arial" w:cs="Arial"/>
        </w:rPr>
      </w:pPr>
    </w:p>
    <w:tbl>
      <w:tblPr>
        <w:tblStyle w:val="TableNormal"/>
        <w:tblpPr w:leftFromText="141" w:rightFromText="141" w:vertAnchor="text" w:tblpX="704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13"/>
      </w:tblGrid>
      <w:tr w:rsidR="001A42FC" w:rsidRPr="00BC688A" w14:paraId="2FB79CAC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912EF29" w14:textId="77777777" w:rsidR="001A42FC" w:rsidRPr="00BC688A" w:rsidRDefault="001A42FC" w:rsidP="008A1909">
            <w:pPr>
              <w:pStyle w:val="TableParagraph"/>
              <w:spacing w:before="240" w:line="276" w:lineRule="auto"/>
              <w:ind w:left="24" w:right="118"/>
              <w:rPr>
                <w:rFonts w:ascii="Arial" w:hAnsi="Arial" w:cs="Arial"/>
                <w:bCs/>
                <w:sz w:val="24"/>
                <w:lang w:val="pl-PL"/>
              </w:rPr>
            </w:pPr>
            <w:r w:rsidRPr="00BC688A">
              <w:rPr>
                <w:rFonts w:ascii="Arial" w:hAnsi="Arial" w:cs="Arial"/>
                <w:bCs/>
                <w:sz w:val="24"/>
                <w:lang w:val="pl-PL"/>
              </w:rPr>
              <w:lastRenderedPageBreak/>
              <w:t xml:space="preserve">Pomoc de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lang w:val="pl-PL"/>
              </w:rPr>
              <w:t>minimis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lang w:val="pl-PL"/>
              </w:rPr>
              <w:t xml:space="preserve"> uzyskana </w:t>
            </w:r>
            <w:r w:rsidR="007C4DF8" w:rsidRPr="00BC688A">
              <w:rPr>
                <w:rFonts w:ascii="Arial" w:hAnsi="Arial" w:cs="Arial"/>
                <w:bCs/>
                <w:sz w:val="24"/>
                <w:lang w:val="pl-PL"/>
              </w:rPr>
              <w:t>w okresie minionych 3 lat</w:t>
            </w:r>
            <w:r w:rsidRPr="00BC688A">
              <w:rPr>
                <w:rFonts w:ascii="Arial" w:hAnsi="Arial" w:cs="Arial"/>
                <w:bCs/>
                <w:sz w:val="24"/>
                <w:lang w:val="pl-PL"/>
              </w:rPr>
              <w:t xml:space="preserve"> (w euro)</w:t>
            </w:r>
          </w:p>
          <w:p w14:paraId="2EE17272" w14:textId="1959E64C" w:rsidR="008A1909" w:rsidRPr="00BC688A" w:rsidRDefault="008A1909" w:rsidP="008A1909">
            <w:pPr>
              <w:pStyle w:val="TableParagraph"/>
              <w:spacing w:before="240" w:line="276" w:lineRule="auto"/>
              <w:ind w:left="24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bCs/>
                <w:sz w:val="20"/>
                <w:szCs w:val="18"/>
                <w:lang w:val="pl-PL"/>
              </w:rPr>
              <w:t xml:space="preserve">(na podstawie danych z systemu SUDOP </w:t>
            </w:r>
            <w:hyperlink r:id="rId8" w:history="1">
              <w:r w:rsidRPr="00BC688A">
                <w:rPr>
                  <w:rStyle w:val="Hipercze"/>
                  <w:rFonts w:ascii="Arial" w:hAnsi="Arial" w:cs="Arial"/>
                  <w:bCs/>
                  <w:sz w:val="20"/>
                  <w:szCs w:val="18"/>
                  <w:lang w:val="pl-PL"/>
                </w:rPr>
                <w:t>https://sudop.uokik.gov.pl/home</w:t>
              </w:r>
            </w:hyperlink>
            <w:r w:rsidRPr="00BC688A">
              <w:rPr>
                <w:rFonts w:ascii="Arial" w:hAnsi="Arial" w:cs="Arial"/>
                <w:bCs/>
                <w:sz w:val="20"/>
                <w:szCs w:val="18"/>
                <w:lang w:val="pl-PL"/>
              </w:rPr>
              <w:t xml:space="preserve">)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896" w14:textId="77777777" w:rsidR="001A42FC" w:rsidRPr="00BC688A" w:rsidRDefault="001A42FC" w:rsidP="008A1909">
            <w:pPr>
              <w:pStyle w:val="TableParagraph"/>
              <w:tabs>
                <w:tab w:val="left" w:pos="725"/>
              </w:tabs>
              <w:spacing w:before="240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1A42FC" w:rsidRPr="00BC688A" w14:paraId="182786E3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2024595" w14:textId="080A4AFB" w:rsidR="001A42FC" w:rsidRPr="00BC688A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hAnsi="Arial" w:cs="Arial"/>
                <w:bCs/>
                <w:sz w:val="24"/>
                <w:lang w:val="pl-PL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Czy </w:t>
            </w:r>
            <w:proofErr w:type="spellStart"/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Grantobiorca</w:t>
            </w:r>
            <w:proofErr w:type="spellEnd"/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odprowadza podatek dochodow</w:t>
            </w:r>
            <w:r w:rsidR="00A560AB"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y</w:t>
            </w: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na terenie województwa opolskiego?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977" w14:textId="77777777" w:rsidR="001A42FC" w:rsidRPr="00BC688A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1A42FC" w:rsidRPr="00BC688A" w14:paraId="59000C43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6E5EF9" w14:textId="77777777" w:rsidR="001A42FC" w:rsidRPr="00BC688A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  <w:lang w:val="pl-PL"/>
              </w:rPr>
              <w:t>Nr rachunku bankowego na który powinno nastąpić rozliczenie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C41" w14:textId="77777777" w:rsidR="001A42FC" w:rsidRPr="00BC688A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7F38D35D" w14:textId="50C0F707" w:rsidR="001A42FC" w:rsidRPr="00BC688A" w:rsidRDefault="002E424C" w:rsidP="001A42FC">
      <w:pPr>
        <w:spacing w:before="52" w:after="17"/>
        <w:ind w:left="356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br w:type="textWrapping" w:clear="all"/>
      </w:r>
      <w:r w:rsidR="001A42FC" w:rsidRPr="00BC688A">
        <w:rPr>
          <w:rFonts w:ascii="Arial" w:hAnsi="Arial" w:cs="Arial"/>
          <w:b/>
          <w:sz w:val="24"/>
          <w:szCs w:val="24"/>
        </w:rPr>
        <w:t xml:space="preserve">           </w:t>
      </w:r>
    </w:p>
    <w:p w14:paraId="421198DC" w14:textId="649E774C" w:rsidR="001A42FC" w:rsidRPr="00BC688A" w:rsidRDefault="001A42FC" w:rsidP="00A648DE">
      <w:pPr>
        <w:spacing w:before="52" w:after="17"/>
        <w:ind w:left="42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</w:t>
      </w:r>
      <w:r w:rsidRPr="00BC688A">
        <w:rPr>
          <w:rFonts w:ascii="Arial" w:hAnsi="Arial" w:cs="Arial"/>
          <w:b/>
          <w:sz w:val="24"/>
        </w:rPr>
        <w:t>ADRES SIEDZIBY</w:t>
      </w:r>
      <w:r w:rsidR="00DF1BD2" w:rsidRPr="00BC688A">
        <w:rPr>
          <w:rFonts w:ascii="Arial" w:hAnsi="Arial" w:cs="Arial"/>
          <w:b/>
          <w:sz w:val="24"/>
        </w:rPr>
        <w:t xml:space="preserve"> </w:t>
      </w:r>
      <w:r w:rsidR="00905F9B" w:rsidRPr="00BC688A">
        <w:rPr>
          <w:rFonts w:ascii="Arial" w:hAnsi="Arial" w:cs="Arial"/>
          <w:b/>
          <w:sz w:val="24"/>
        </w:rPr>
        <w:t>(zgodny z CEDIG / KRS)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7F75AB9B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822165A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EC039C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CB01AD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045667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17911E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2741DF7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B01863E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487A28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6249A2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BAE7AA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1FA41E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F61147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53A8C8D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22EFB0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F97414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0A5BA3D4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8A8BA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CA19CD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BE71947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5BC195E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4413731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4F0A7B42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602771A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C2EB5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4EF2CDE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569900D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83B818D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ECA2B6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6CF042B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E8152DA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DE5E4C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7787597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2DF93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62543675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53BA085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D8C031A" w14:textId="77777777" w:rsidTr="00A648DE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76360C44" w14:textId="00F15CF6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="000226BB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1281830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502401A" w14:textId="77777777" w:rsidR="00B45B95" w:rsidRDefault="00B45B95" w:rsidP="00E22873">
      <w:pPr>
        <w:spacing w:before="52" w:after="17"/>
        <w:rPr>
          <w:rFonts w:ascii="Arial" w:hAnsi="Arial" w:cs="Arial"/>
          <w:b/>
          <w:sz w:val="24"/>
        </w:rPr>
      </w:pPr>
    </w:p>
    <w:p w14:paraId="1EFA767A" w14:textId="77777777" w:rsidR="00C95D04" w:rsidRPr="00BC688A" w:rsidRDefault="00C95D04" w:rsidP="00E22873">
      <w:pPr>
        <w:spacing w:before="52" w:after="17"/>
        <w:rPr>
          <w:rFonts w:ascii="Arial" w:hAnsi="Arial" w:cs="Arial"/>
          <w:b/>
          <w:sz w:val="24"/>
        </w:rPr>
      </w:pPr>
    </w:p>
    <w:p w14:paraId="674802EF" w14:textId="1B8004C2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        </w:t>
      </w:r>
      <w:r w:rsidRPr="00BC688A">
        <w:rPr>
          <w:rFonts w:ascii="Arial" w:hAnsi="Arial" w:cs="Arial"/>
          <w:b/>
          <w:sz w:val="24"/>
        </w:rPr>
        <w:t xml:space="preserve">ADRES ODDZIAŁU/DODATKOWEGO MIEJSCA PROWADZENIA  </w:t>
      </w:r>
    </w:p>
    <w:p w14:paraId="5C7C283D" w14:textId="2A8CF2C2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    DZIAŁALNOŚCI (zgodny z CEDIG / KRS) – jeśli dotyczy: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B45B95" w:rsidRPr="00BC688A" w14:paraId="51425605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7308C7F" w14:textId="77777777" w:rsidR="00B45B95" w:rsidRPr="00BC688A" w:rsidRDefault="00B45B95" w:rsidP="00313DC7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5C8ABB5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44B8BF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8EACDFD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2ED4A6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91994D0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1452799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Powiat</w:t>
            </w:r>
          </w:p>
        </w:tc>
        <w:tc>
          <w:tcPr>
            <w:tcW w:w="6150" w:type="dxa"/>
          </w:tcPr>
          <w:p w14:paraId="750CDA24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1EBED1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56E9B3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6F4695C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40B8FE2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2F3A5C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82BD15B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DD9B3D8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7A9BCCA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4607371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F7EF59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D51F50" w14:textId="77777777" w:rsidR="00B45B95" w:rsidRPr="00BC688A" w:rsidRDefault="00B45B95" w:rsidP="00313DC7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621F2297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865FC18" w14:textId="77777777" w:rsidTr="00313DC7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24A06990" w14:textId="77777777" w:rsidR="00B45B95" w:rsidRPr="00BC688A" w:rsidRDefault="00B45B95" w:rsidP="00313DC7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38FE8CA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515F16F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B84E503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545251B8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666A642A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5DC173F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4774C9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71142AB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91896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5C52298F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A0A66C2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4C376D4B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568A18E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181B513" w14:textId="77777777" w:rsidTr="00313DC7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1C14CD5C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651714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73CC1F8" w14:textId="67F26FC1" w:rsidR="00B45B95" w:rsidRPr="00BC688A" w:rsidRDefault="00B45B95" w:rsidP="00B45B95">
      <w:pPr>
        <w:pStyle w:val="Akapitzlist"/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left="623" w:right="35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/>
          <w:sz w:val="24"/>
        </w:rPr>
        <w:t>*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0"/>
          <w:szCs w:val="20"/>
        </w:rPr>
        <w:t>Dodatkowe miejsce prowadzenia działalności musi zostać potwierdzone tytułem prawnym do nieruchomości co najmniej na okres realizacji i trwałości grantu.</w:t>
      </w:r>
    </w:p>
    <w:p w14:paraId="51F2B593" w14:textId="77777777" w:rsidR="00B45B95" w:rsidRPr="00BC688A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00C25FC0" w14:textId="530DC2B0" w:rsidR="00C055A2" w:rsidRPr="00BC688A" w:rsidRDefault="00C055A2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A</w:t>
      </w:r>
      <w:r w:rsidR="001A42FC" w:rsidRPr="00BC688A">
        <w:rPr>
          <w:rFonts w:ascii="Arial" w:hAnsi="Arial" w:cs="Arial"/>
          <w:b/>
          <w:sz w:val="24"/>
        </w:rPr>
        <w:t>DRES KORESPONDENCYJNY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2331796C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526F399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25C1F8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57BD14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C0BEAB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303968F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2C8F904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19321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3A3824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7BD5DE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305DC8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02EA0B3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20866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6C92D3B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4ED923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9C05B7C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29D1CBC1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08281F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A4C32E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8288FA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01CDAC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3785A9B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684A670B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096003A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D5989F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B38D6B4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4E91B4E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9D760B5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0B4CE707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2047B42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46F73AB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6A5FB7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38ACB38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930FF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52B5411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E8FAEC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7D250D0" w14:textId="77777777" w:rsidR="001A42FC" w:rsidRDefault="001A42FC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584D2C6C" w14:textId="77777777" w:rsidR="00C95D04" w:rsidRPr="00BC688A" w:rsidRDefault="00C95D04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557F8B95" w14:textId="77777777" w:rsidR="00905F9B" w:rsidRPr="00BC688A" w:rsidRDefault="001A42FC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OSOBA UPOWAŻNIONA DO PODPISANIA WNIOSKU/ ZAWARCIA UMOWY</w:t>
      </w:r>
      <w:r w:rsidR="00282BF5" w:rsidRPr="00BC688A">
        <w:rPr>
          <w:rFonts w:ascii="Arial" w:hAnsi="Arial" w:cs="Arial"/>
          <w:b/>
          <w:sz w:val="24"/>
        </w:rPr>
        <w:t>:</w:t>
      </w:r>
    </w:p>
    <w:p w14:paraId="2CFA7EBB" w14:textId="51FE1B53" w:rsidR="00C055A2" w:rsidRPr="00BC688A" w:rsidRDefault="00905F9B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(jeśli dotyczy)</w:t>
      </w:r>
      <w:r w:rsidR="00282BF5" w:rsidRPr="00BC688A">
        <w:rPr>
          <w:rFonts w:ascii="Arial" w:hAnsi="Arial" w:cs="Arial"/>
          <w:b/>
          <w:sz w:val="24"/>
        </w:rPr>
        <w:t xml:space="preserve"> 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08F9C56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8DE468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4245C09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01B23C0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117FABA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3FFAB5B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492B1FA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C373B8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Stanowisko</w:t>
            </w:r>
          </w:p>
        </w:tc>
        <w:tc>
          <w:tcPr>
            <w:tcW w:w="6145" w:type="dxa"/>
          </w:tcPr>
          <w:p w14:paraId="6DF3FF3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B2E63AB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AC2AB4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2932568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9E19770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DB25CC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E9F21D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042E2EA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2E7B59DD" w14:textId="2181B81B" w:rsidR="001A42FC" w:rsidRPr="00BC688A" w:rsidRDefault="00282BF5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Rodzaj 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>upoważnienia</w:t>
            </w:r>
            <w:r w:rsidR="00905F9B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45" w:type="dxa"/>
          </w:tcPr>
          <w:p w14:paraId="4D33334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10806B8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107BE786" w14:textId="77777777" w:rsidR="001A42FC" w:rsidRPr="00BC688A" w:rsidRDefault="001A42FC" w:rsidP="001A42FC">
      <w:pPr>
        <w:spacing w:before="3" w:after="17"/>
        <w:rPr>
          <w:rFonts w:ascii="Arial" w:hAnsi="Arial" w:cs="Arial"/>
          <w:b/>
          <w:sz w:val="24"/>
        </w:rPr>
      </w:pPr>
    </w:p>
    <w:p w14:paraId="66F87E70" w14:textId="21DC54E0" w:rsidR="00C055A2" w:rsidRPr="00BC688A" w:rsidRDefault="001A42FC" w:rsidP="00A648DE">
      <w:pPr>
        <w:spacing w:after="22"/>
        <w:ind w:left="35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OSOBA DO KONTAKTÓW </w:t>
      </w:r>
      <w:r w:rsidR="00905F9B" w:rsidRPr="00BC688A">
        <w:rPr>
          <w:rFonts w:ascii="Arial" w:hAnsi="Arial" w:cs="Arial"/>
          <w:b/>
          <w:sz w:val="24"/>
        </w:rPr>
        <w:t>W SPRAWIE GRANTU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1F4F954D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7289B1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0BD2569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738284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B1F6D4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0FB059D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70A58A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962F3FF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043742C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C8C9D75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2F923D7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6AE0C90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ED8FB88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498166D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453686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5364827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7BB11CA2" w14:textId="4B105B4E" w:rsidR="00905F9B" w:rsidRPr="00BC688A" w:rsidRDefault="00905F9B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br w:type="page"/>
      </w:r>
    </w:p>
    <w:p w14:paraId="4D8BAF94" w14:textId="77777777" w:rsidR="00A648DE" w:rsidRPr="00BC688A" w:rsidRDefault="00A648DE" w:rsidP="00A648DE">
      <w:pPr>
        <w:spacing w:after="22"/>
        <w:rPr>
          <w:rFonts w:ascii="Arial" w:hAnsi="Arial" w:cs="Arial"/>
          <w:b/>
          <w:sz w:val="24"/>
        </w:rPr>
      </w:pPr>
    </w:p>
    <w:p w14:paraId="2BB0842B" w14:textId="56952728" w:rsidR="00C055A2" w:rsidRPr="00BC688A" w:rsidRDefault="001A42FC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DANE </w:t>
      </w:r>
      <w:r w:rsidR="00282BF5" w:rsidRPr="00BC688A">
        <w:rPr>
          <w:rFonts w:ascii="Arial" w:hAnsi="Arial" w:cs="Arial"/>
          <w:b/>
          <w:sz w:val="24"/>
        </w:rPr>
        <w:t>WNIOSKU</w:t>
      </w:r>
      <w:r w:rsidRPr="00BC688A">
        <w:rPr>
          <w:rFonts w:ascii="Arial" w:hAnsi="Arial" w:cs="Arial"/>
          <w:b/>
          <w:sz w:val="24"/>
        </w:rPr>
        <w:t xml:space="preserve"> </w:t>
      </w:r>
      <w:r w:rsidR="00A560AB" w:rsidRPr="00BC688A">
        <w:rPr>
          <w:rFonts w:ascii="Arial" w:hAnsi="Arial" w:cs="Arial"/>
          <w:b/>
          <w:sz w:val="24"/>
        </w:rPr>
        <w:t>GRANTOWEGO</w:t>
      </w:r>
      <w:r w:rsidR="00282BF5" w:rsidRPr="00BC688A">
        <w:rPr>
          <w:rFonts w:ascii="Arial" w:hAnsi="Arial" w:cs="Arial"/>
          <w:b/>
          <w:sz w:val="24"/>
        </w:rPr>
        <w:t>:</w:t>
      </w:r>
    </w:p>
    <w:p w14:paraId="47EEB33C" w14:textId="77777777" w:rsidR="008A1909" w:rsidRPr="00BC688A" w:rsidRDefault="008A1909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</w:p>
    <w:tbl>
      <w:tblPr>
        <w:tblStyle w:val="TableNormal"/>
        <w:tblW w:w="95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452"/>
      </w:tblGrid>
      <w:tr w:rsidR="001A42FC" w:rsidRPr="00BC688A" w14:paraId="3FE8B29A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7E075BFA" w14:textId="0662BDE3" w:rsidR="001A42FC" w:rsidRPr="00BC688A" w:rsidRDefault="008A1909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Nazwa profesjonalnej usługi doradczej </w:t>
            </w:r>
            <w:r w:rsidR="007665BE" w:rsidRPr="00BC688A">
              <w:rPr>
                <w:rFonts w:ascii="Arial" w:hAnsi="Arial" w:cs="Arial"/>
                <w:sz w:val="24"/>
                <w:lang w:val="pl-PL"/>
              </w:rPr>
              <w:t>(zgodna z kartą usługi IOB)</w:t>
            </w:r>
          </w:p>
        </w:tc>
        <w:tc>
          <w:tcPr>
            <w:tcW w:w="5452" w:type="dxa"/>
          </w:tcPr>
          <w:p w14:paraId="7B607EA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BCE6B87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5D188C3E" w14:textId="4607154D" w:rsidR="00C055A2" w:rsidRPr="00BC688A" w:rsidRDefault="007665BE" w:rsidP="00777A8C">
            <w:pPr>
              <w:pStyle w:val="TableParagraph"/>
              <w:spacing w:before="42" w:line="276" w:lineRule="auto"/>
              <w:ind w:left="135" w:hanging="142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 Nazwa jednostki IOB</w:t>
            </w:r>
            <w:r w:rsidR="00E22873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lang w:val="pl-PL"/>
              </w:rPr>
              <w:t>świadczącej  usługę:</w:t>
            </w:r>
          </w:p>
        </w:tc>
        <w:tc>
          <w:tcPr>
            <w:tcW w:w="5452" w:type="dxa"/>
          </w:tcPr>
          <w:p w14:paraId="11C91F9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345BC" w:rsidRPr="00BC688A" w14:paraId="36E17DEC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5F5434F7" w14:textId="5151DA5E" w:rsidR="00C345BC" w:rsidRPr="00BC688A" w:rsidRDefault="00E22873" w:rsidP="00777A8C">
            <w:pPr>
              <w:pStyle w:val="TableParagraph"/>
              <w:spacing w:before="42" w:line="276" w:lineRule="auto"/>
              <w:ind w:left="135" w:hanging="142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  </w:t>
            </w:r>
            <w:r w:rsidR="00C345BC" w:rsidRPr="00BC688A">
              <w:rPr>
                <w:rFonts w:ascii="Arial" w:hAnsi="Arial" w:cs="Arial"/>
                <w:sz w:val="24"/>
                <w:lang w:val="pl-PL"/>
              </w:rPr>
              <w:t>Rodzaj usługi (zgodny z katalogiem zawartym w Regulaminie grantu)</w:t>
            </w:r>
          </w:p>
        </w:tc>
        <w:tc>
          <w:tcPr>
            <w:tcW w:w="5452" w:type="dxa"/>
          </w:tcPr>
          <w:p w14:paraId="3C80DE6B" w14:textId="77777777" w:rsidR="00C345BC" w:rsidRPr="00BC688A" w:rsidRDefault="00C345B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2B7963C" w14:textId="77777777" w:rsidTr="004548ED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68FFFB4C" w14:textId="6013DED6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Cel 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usługi:</w:t>
            </w:r>
          </w:p>
        </w:tc>
        <w:tc>
          <w:tcPr>
            <w:tcW w:w="5452" w:type="dxa"/>
          </w:tcPr>
          <w:p w14:paraId="3F588A1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777A8C" w:rsidRPr="00BC688A" w14:paraId="16680D64" w14:textId="77777777" w:rsidTr="00A9417E">
        <w:trPr>
          <w:trHeight w:val="362"/>
        </w:trPr>
        <w:tc>
          <w:tcPr>
            <w:tcW w:w="9563" w:type="dxa"/>
            <w:gridSpan w:val="2"/>
            <w:shd w:val="clear" w:color="auto" w:fill="D9E2F3" w:themeFill="accent1" w:themeFillTint="33"/>
          </w:tcPr>
          <w:p w14:paraId="136B4CA5" w14:textId="4317A261" w:rsidR="00777A8C" w:rsidRPr="00BC688A" w:rsidRDefault="00777A8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 Opis zaplanowanej do realizacji usługi:</w:t>
            </w:r>
          </w:p>
        </w:tc>
      </w:tr>
      <w:tr w:rsidR="001A42FC" w:rsidRPr="00BC688A" w14:paraId="038E9D71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30D678B1" w14:textId="0334E34F" w:rsidR="001A42FC" w:rsidRPr="00BC688A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opis prob</w:t>
            </w:r>
            <w:r w:rsidR="00A560AB" w:rsidRPr="00BC688A">
              <w:rPr>
                <w:rFonts w:ascii="Arial" w:hAnsi="Arial" w:cs="Arial"/>
                <w:sz w:val="24"/>
                <w:lang w:val="pl-PL"/>
              </w:rPr>
              <w:t>lemu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do rozwiązania, stawiane pytania lub hipotezy</w:t>
            </w:r>
          </w:p>
        </w:tc>
        <w:tc>
          <w:tcPr>
            <w:tcW w:w="5452" w:type="dxa"/>
          </w:tcPr>
          <w:p w14:paraId="2EE0DD1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BDCCB1F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498823C6" w14:textId="77777777" w:rsidR="003A2159" w:rsidRPr="00BC688A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praktyczne znaczenie </w:t>
            </w:r>
            <w:r w:rsidR="003A2159" w:rsidRPr="00BC688A">
              <w:rPr>
                <w:rFonts w:ascii="Arial" w:hAnsi="Arial" w:cs="Arial"/>
                <w:sz w:val="24"/>
                <w:lang w:val="pl-PL"/>
              </w:rPr>
              <w:t>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potencjał wdrożeniowy </w:t>
            </w:r>
            <w:r w:rsidR="00E54167" w:rsidRPr="00BC688A">
              <w:rPr>
                <w:rFonts w:ascii="Arial" w:hAnsi="Arial" w:cs="Arial"/>
                <w:sz w:val="24"/>
                <w:lang w:val="pl-PL"/>
              </w:rPr>
              <w:t>wniosku grantowego</w:t>
            </w:r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2E1FC51C" w14:textId="16F99786" w:rsidR="001A42FC" w:rsidRPr="00BC688A" w:rsidRDefault="001A42FC" w:rsidP="000F4CB1">
            <w:pPr>
              <w:pStyle w:val="TableParagraph"/>
              <w:spacing w:before="42" w:line="276" w:lineRule="auto"/>
              <w:ind w:left="43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jaki będzie charakter wdrożenia, jakie jest planowane miejsce oraz sposób wdrożenia;</w:t>
            </w:r>
            <w:r w:rsidR="004B1F4C">
              <w:rPr>
                <w:rFonts w:ascii="Arial" w:hAnsi="Arial" w:cs="Arial"/>
                <w:sz w:val="24"/>
                <w:lang w:val="pl-PL"/>
              </w:rPr>
              <w:t xml:space="preserve"> grupa docelowa; 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znaczenie 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wyników / efektów usługi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dla przedsiębiorcy, </w:t>
            </w:r>
          </w:p>
        </w:tc>
        <w:tc>
          <w:tcPr>
            <w:tcW w:w="5452" w:type="dxa"/>
          </w:tcPr>
          <w:p w14:paraId="13D98C0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777A8C" w:rsidRPr="00BC688A" w14:paraId="1C296C51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29662179" w14:textId="48037006" w:rsidR="00E552F4" w:rsidRPr="00E552F4" w:rsidRDefault="003A2159" w:rsidP="00E552F4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W jakiej formie zostaną przedstawione wyniki współpracy z IOB? </w:t>
            </w:r>
            <w:r w:rsidRPr="00BC688A">
              <w:rPr>
                <w:rFonts w:ascii="Arial" w:hAnsi="Arial" w:cs="Arial"/>
                <w:sz w:val="24"/>
                <w:lang w:val="pl-PL"/>
              </w:rPr>
              <w:br/>
              <w:t xml:space="preserve">(jest to wymagany załącznik </w:t>
            </w:r>
            <w:r w:rsidR="000F4CB1" w:rsidRPr="00BC688A">
              <w:rPr>
                <w:rFonts w:ascii="Arial" w:hAnsi="Arial" w:cs="Arial"/>
                <w:sz w:val="24"/>
                <w:lang w:val="pl-PL"/>
              </w:rPr>
              <w:t xml:space="preserve">- </w:t>
            </w:r>
            <w:r w:rsidRPr="00BC688A">
              <w:rPr>
                <w:rFonts w:ascii="Arial" w:hAnsi="Arial" w:cs="Arial"/>
                <w:sz w:val="24"/>
                <w:lang w:val="pl-PL"/>
              </w:rPr>
              <w:t>efekt muszą mieć formę mierzalną – pozwalającą na jednoznaczną ocenę realizację usługi zgodnie z założeniami określonymi w karcie usługi IOB)</w:t>
            </w:r>
          </w:p>
          <w:p w14:paraId="19CDDA97" w14:textId="3246AD40" w:rsidR="00E552F4" w:rsidRPr="00BC688A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5452" w:type="dxa"/>
          </w:tcPr>
          <w:p w14:paraId="0947A248" w14:textId="77777777" w:rsidR="00777A8C" w:rsidRPr="00BC688A" w:rsidRDefault="00777A8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552F4" w:rsidRPr="00BC688A" w14:paraId="0A305899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002B7BF2" w14:textId="0292F933" w:rsidR="00E552F4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spellStart"/>
            <w:r w:rsidRPr="00E552F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Czy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usługa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którą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Grantobiorca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(MSP)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zgłasza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zapotrzebowanie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przyczyni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się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wprowadzenia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niżej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wymienionych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innowacji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?</w:t>
            </w:r>
          </w:p>
          <w:p w14:paraId="25D2090B" w14:textId="24C85375" w:rsidR="00E552F4" w:rsidRPr="0092591B" w:rsidRDefault="00E552F4" w:rsidP="00E552F4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(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właściwe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proszę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z</w:t>
            </w:r>
            <w:r w:rsidR="004548E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az</w:t>
            </w:r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naczyć</w:t>
            </w:r>
            <w:proofErr w:type="spellEnd"/>
            <w:r w:rsidR="00B17158" w:rsidRPr="00B1715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znakiem</w:t>
            </w:r>
            <w:proofErr w:type="spellEnd"/>
            <w:r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[</w:t>
            </w:r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X] – </w:t>
            </w:r>
            <w:proofErr w:type="spellStart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możliwe</w:t>
            </w:r>
            <w:proofErr w:type="spellEnd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jest </w:t>
            </w:r>
            <w:proofErr w:type="spellStart"/>
            <w:r w:rsidR="00B17158" w:rsidRPr="009679F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wskazanie</w:t>
            </w:r>
            <w:proofErr w:type="spellEnd"/>
            <w:r w:rsidR="00B17158" w:rsidRPr="009679F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wiecej</w:t>
            </w:r>
            <w:proofErr w:type="spellEnd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niż</w:t>
            </w:r>
            <w:proofErr w:type="spellEnd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7158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jedne</w:t>
            </w:r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go</w:t>
            </w:r>
            <w:proofErr w:type="spellEnd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poniższych</w:t>
            </w:r>
            <w:proofErr w:type="spellEnd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wariantów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W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przypadku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zaznaczenia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znakiem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[X]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należy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krótko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opisać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1BBF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uzasadnić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wzdrożenie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danej</w:t>
            </w:r>
            <w:proofErr w:type="spellEnd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79FF" w:rsidRP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innowacji</w:t>
            </w:r>
            <w:proofErr w:type="spellEnd"/>
            <w:r w:rsidR="009679F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452" w:type="dxa"/>
          </w:tcPr>
          <w:p w14:paraId="05B19F13" w14:textId="77777777" w:rsidR="00E552F4" w:rsidRPr="00BC688A" w:rsidRDefault="00E552F4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15277" w:rsidRPr="00BC688A" w14:paraId="1D251D49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5FD1C74B" w14:textId="6B7F1D5B" w:rsidR="00615277" w:rsidRPr="00BC688A" w:rsidRDefault="004548ED" w:rsidP="009679FF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</w:t>
            </w:r>
            <w:r w:rsidR="009679F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  ] I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nnowacj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wewnątrz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615277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przedsiębiorstwa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? </w:t>
            </w:r>
          </w:p>
        </w:tc>
        <w:tc>
          <w:tcPr>
            <w:tcW w:w="5452" w:type="dxa"/>
          </w:tcPr>
          <w:p w14:paraId="0DD77160" w14:textId="77777777" w:rsidR="00615277" w:rsidRPr="00BC688A" w:rsidRDefault="00615277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77FE5" w:rsidRPr="00BC688A" w14:paraId="06D0352C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2BFBBF7D" w14:textId="0306CABD" w:rsidR="00C77FE5" w:rsidRPr="00C77FE5" w:rsidRDefault="003C1BBF" w:rsidP="003C1BBF">
            <w:pPr>
              <w:pStyle w:val="TableParagraph"/>
              <w:spacing w:before="42" w:line="276" w:lineRule="auto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Innowacj</w:t>
            </w:r>
            <w:r w:rsidR="004548ED"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procesowe 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w MŚP? </w:t>
            </w:r>
          </w:p>
        </w:tc>
        <w:tc>
          <w:tcPr>
            <w:tcW w:w="5452" w:type="dxa"/>
          </w:tcPr>
          <w:p w14:paraId="73EDD9FA" w14:textId="77777777" w:rsidR="00C77FE5" w:rsidRPr="00BC688A" w:rsidRDefault="00C77FE5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77FE5" w:rsidRPr="00BC688A" w14:paraId="3F691867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1A61433F" w14:textId="3D414796" w:rsidR="00C77FE5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nnowacj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produktow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a</w:t>
            </w:r>
            <w:r w:rsidR="00C77FE5"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 MŚP? </w:t>
            </w:r>
          </w:p>
        </w:tc>
        <w:tc>
          <w:tcPr>
            <w:tcW w:w="5452" w:type="dxa"/>
          </w:tcPr>
          <w:p w14:paraId="205D894D" w14:textId="77777777" w:rsidR="00C77FE5" w:rsidRPr="00BC688A" w:rsidRDefault="00C77FE5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60E50" w:rsidRPr="00BC688A" w14:paraId="44EB58F7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76B36755" w14:textId="4CBE0966" w:rsidR="00C60E50" w:rsidRPr="0097417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[    ] Innowacja marketingowa w MŚP?</w:t>
            </w:r>
          </w:p>
        </w:tc>
        <w:tc>
          <w:tcPr>
            <w:tcW w:w="5452" w:type="dxa"/>
          </w:tcPr>
          <w:p w14:paraId="5B902BC0" w14:textId="77777777" w:rsidR="00C60E50" w:rsidRPr="00BC688A" w:rsidRDefault="00C60E50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548ED" w:rsidRPr="00BC688A" w14:paraId="0B06414C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1874CAB6" w14:textId="56E74633" w:rsidR="004548E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[    </w:t>
            </w:r>
            <w:r w:rsidRPr="004548ED">
              <w:rPr>
                <w:rFonts w:ascii="Arial" w:hAnsi="Arial" w:cs="Arial"/>
                <w:color w:val="000000" w:themeColor="text1"/>
                <w:sz w:val="24"/>
              </w:rPr>
              <w:t>]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</w:rPr>
              <w:t>Innowacja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</w:rPr>
              <w:t>organizacyjna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</w:rPr>
              <w:t xml:space="preserve"> w MŚP?</w:t>
            </w:r>
          </w:p>
        </w:tc>
        <w:tc>
          <w:tcPr>
            <w:tcW w:w="5452" w:type="dxa"/>
          </w:tcPr>
          <w:p w14:paraId="53915F6A" w14:textId="77777777" w:rsidR="004548ED" w:rsidRPr="00BC688A" w:rsidRDefault="004548ED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548ED" w:rsidRPr="00BC688A" w14:paraId="1BD69FE6" w14:textId="77777777" w:rsidTr="004548ED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7AC4A930" w14:textId="24D54517" w:rsidR="004548ED" w:rsidRDefault="004548ED" w:rsidP="004548ED">
            <w:pPr>
              <w:pStyle w:val="TableParagraph"/>
              <w:spacing w:before="42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[    ] </w:t>
            </w:r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Czy realizacja grantu przyczyni się do </w:t>
            </w:r>
            <w:proofErr w:type="spellStart"/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osiagnięcia</w:t>
            </w:r>
            <w:proofErr w:type="spellEnd"/>
            <w:r w:rsidRPr="0092591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wyższej wartości dodanej na pracownika </w:t>
            </w:r>
          </w:p>
        </w:tc>
        <w:tc>
          <w:tcPr>
            <w:tcW w:w="5452" w:type="dxa"/>
          </w:tcPr>
          <w:p w14:paraId="659B8F55" w14:textId="77777777" w:rsidR="004548ED" w:rsidRPr="00BC688A" w:rsidRDefault="004548ED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D671976" w14:textId="77777777" w:rsidR="005719DE" w:rsidRDefault="005719DE" w:rsidP="00FE54ED">
      <w:pPr>
        <w:spacing w:after="22"/>
        <w:rPr>
          <w:rFonts w:ascii="Arial" w:hAnsi="Arial" w:cs="Arial"/>
          <w:b/>
          <w:sz w:val="24"/>
        </w:rPr>
      </w:pPr>
    </w:p>
    <w:p w14:paraId="067B8967" w14:textId="5C2C4D8F" w:rsidR="0097417D" w:rsidRPr="00A9417E" w:rsidRDefault="005719DE" w:rsidP="00A9417E">
      <w:pPr>
        <w:spacing w:after="2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4"/>
        </w:rPr>
        <w:t>*</w:t>
      </w:r>
      <w:r w:rsidR="00A9417E">
        <w:rPr>
          <w:rFonts w:ascii="Arial" w:hAnsi="Arial" w:cs="Arial"/>
          <w:b/>
          <w:sz w:val="24"/>
        </w:rPr>
        <w:t xml:space="preserve"> </w:t>
      </w:r>
      <w:r w:rsidR="00A9417E">
        <w:rPr>
          <w:rFonts w:ascii="Arial" w:hAnsi="Arial" w:cs="Arial"/>
          <w:bCs/>
          <w:sz w:val="20"/>
          <w:szCs w:val="20"/>
        </w:rPr>
        <w:t xml:space="preserve">definicje wskaźników zgodnie z Zał. Nr </w:t>
      </w:r>
      <w:r w:rsidR="004B1F4C">
        <w:rPr>
          <w:rFonts w:ascii="Arial" w:hAnsi="Arial" w:cs="Arial"/>
          <w:bCs/>
          <w:sz w:val="20"/>
          <w:szCs w:val="20"/>
        </w:rPr>
        <w:t>12</w:t>
      </w:r>
      <w:r w:rsidR="00A9417E">
        <w:rPr>
          <w:rFonts w:ascii="Arial" w:hAnsi="Arial" w:cs="Arial"/>
          <w:bCs/>
          <w:sz w:val="20"/>
          <w:szCs w:val="20"/>
        </w:rPr>
        <w:t xml:space="preserve"> do Regulaminu wyboru projektów: Działanie 1.7 Opolskie Konkurencyjne FEO 2021 – 202</w:t>
      </w:r>
      <w:r w:rsidR="006D7ABC">
        <w:rPr>
          <w:rFonts w:ascii="Arial" w:hAnsi="Arial" w:cs="Arial"/>
          <w:bCs/>
          <w:sz w:val="20"/>
          <w:szCs w:val="20"/>
        </w:rPr>
        <w:t>7</w:t>
      </w:r>
    </w:p>
    <w:p w14:paraId="20F0AC63" w14:textId="77777777" w:rsidR="0097417D" w:rsidRDefault="0097417D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468ED807" w14:textId="4C52D636" w:rsidR="001A42FC" w:rsidRPr="00BC688A" w:rsidRDefault="00A648DE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HARMONOGRAM RZECZOWO-FINANSOWY</w:t>
      </w:r>
    </w:p>
    <w:p w14:paraId="4EAE30E1" w14:textId="77777777" w:rsidR="00D66495" w:rsidRPr="00BC688A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E65E08" w:rsidRPr="00BC688A" w14:paraId="0A1064FB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06C305F" w14:textId="788B3234" w:rsidR="00E65E08" w:rsidRPr="00BC688A" w:rsidRDefault="00E65E08" w:rsidP="002425F5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Nazwa kosztu</w:t>
            </w:r>
            <w:r w:rsidR="008131E5" w:rsidRPr="00BC688A">
              <w:rPr>
                <w:rFonts w:ascii="Arial" w:hAnsi="Arial" w:cs="Arial"/>
                <w:sz w:val="24"/>
                <w:szCs w:val="24"/>
              </w:rPr>
              <w:t xml:space="preserve"> / usługi:</w:t>
            </w:r>
          </w:p>
        </w:tc>
        <w:tc>
          <w:tcPr>
            <w:tcW w:w="6095" w:type="dxa"/>
            <w:gridSpan w:val="3"/>
            <w:vAlign w:val="center"/>
          </w:tcPr>
          <w:p w14:paraId="21886ED3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5E08" w:rsidRPr="00BC688A" w14:paraId="35D00A50" w14:textId="77777777" w:rsidTr="00905F9B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1459F15" w14:textId="1FC8D6FD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Planowany okres realizacji usługi:</w:t>
            </w:r>
          </w:p>
          <w:p w14:paraId="206C2F05" w14:textId="77777777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musi być zgodny z kartą usługi IOB</w:t>
            </w:r>
          </w:p>
          <w:p w14:paraId="215A62AC" w14:textId="273ED3AD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rozpoczęci</w:t>
            </w:r>
            <w:r w:rsidR="001F1FA4">
              <w:rPr>
                <w:rFonts w:ascii="Arial" w:hAnsi="Arial" w:cs="Arial"/>
                <w:sz w:val="20"/>
                <w:szCs w:val="20"/>
              </w:rPr>
              <w:t>a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nie może być wcześniejsza niż data podpisania umowy</w:t>
            </w:r>
          </w:p>
          <w:p w14:paraId="31FE99DF" w14:textId="49716F54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zakończenia nie może wykraczać poza 12 m-</w:t>
            </w:r>
            <w:proofErr w:type="spellStart"/>
            <w:r w:rsidRPr="00BC688A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 w:rsidRPr="00BC688A">
              <w:rPr>
                <w:rFonts w:ascii="Arial" w:hAnsi="Arial" w:cs="Arial"/>
                <w:sz w:val="20"/>
                <w:szCs w:val="20"/>
              </w:rPr>
              <w:t xml:space="preserve"> od daty rozpoczęcia i liczona jest do daty opłacenia wydatku w całości </w:t>
            </w:r>
          </w:p>
        </w:tc>
        <w:tc>
          <w:tcPr>
            <w:tcW w:w="6095" w:type="dxa"/>
            <w:gridSpan w:val="3"/>
            <w:vAlign w:val="center"/>
          </w:tcPr>
          <w:p w14:paraId="65A3F67E" w14:textId="7C2F2A75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rozpoczęcia: .. / .. / ….</w:t>
            </w:r>
          </w:p>
          <w:p w14:paraId="1090A4A8" w14:textId="77777777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61CBB1" w14:textId="52F9B990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zakończenia: .. / .. / ….</w:t>
            </w:r>
          </w:p>
        </w:tc>
      </w:tr>
      <w:tr w:rsidR="00E65E08" w:rsidRPr="00BC688A" w14:paraId="0444D104" w14:textId="77777777" w:rsidTr="00905F9B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2479AA8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  <w:p w14:paraId="57376EE2" w14:textId="0E0217FE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(zgodn</w:t>
            </w:r>
            <w:r w:rsidR="001F1FA4">
              <w:rPr>
                <w:rFonts w:ascii="Arial" w:hAnsi="Arial" w:cs="Arial"/>
                <w:sz w:val="20"/>
                <w:szCs w:val="20"/>
              </w:rPr>
              <w:t>ie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z kartą usługi IOB)</w:t>
            </w:r>
          </w:p>
        </w:tc>
        <w:tc>
          <w:tcPr>
            <w:tcW w:w="1593" w:type="dxa"/>
            <w:vAlign w:val="center"/>
          </w:tcPr>
          <w:p w14:paraId="04A5B0CB" w14:textId="2880AAB8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637C034E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2797C3F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6A93A8D8" w14:textId="77777777" w:rsidTr="00905F9B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F133F79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076E791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6C9E5AA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2087C4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23BA5" w14:textId="4C29AD39" w:rsidR="001A42FC" w:rsidRPr="00BC688A" w:rsidRDefault="00E65E08" w:rsidP="00A648DE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BC688A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41FA8380" w14:textId="77777777" w:rsidR="00E65E08" w:rsidRPr="00BC688A" w:rsidRDefault="00E65E08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0C1CE99A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p w14:paraId="4A799F33" w14:textId="514CEBA2" w:rsidR="00E65E08" w:rsidRPr="00BC688A" w:rsidRDefault="003979F5" w:rsidP="00A648DE">
      <w:pPr>
        <w:ind w:firstLine="708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PODSUMOWANIE ZADA</w:t>
      </w:r>
      <w:r w:rsidR="00D66495" w:rsidRPr="00BC688A">
        <w:rPr>
          <w:rFonts w:ascii="Arial" w:hAnsi="Arial" w:cs="Arial"/>
          <w:b/>
          <w:sz w:val="24"/>
          <w:szCs w:val="24"/>
        </w:rPr>
        <w:t>Ń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443"/>
        <w:gridCol w:w="2235"/>
        <w:gridCol w:w="1921"/>
        <w:gridCol w:w="2473"/>
      </w:tblGrid>
      <w:tr w:rsidR="00E65E08" w:rsidRPr="00BC688A" w14:paraId="0FF5C8B7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36DD56F2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 ramach wydatków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645D5F93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</w:t>
            </w:r>
          </w:p>
        </w:tc>
        <w:tc>
          <w:tcPr>
            <w:tcW w:w="1921" w:type="dxa"/>
            <w:shd w:val="clear" w:color="auto" w:fill="D9E2F3" w:themeFill="accent1" w:themeFillTint="33"/>
            <w:vAlign w:val="center"/>
          </w:tcPr>
          <w:p w14:paraId="6D286630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2473" w:type="dxa"/>
            <w:shd w:val="clear" w:color="auto" w:fill="D9E2F3" w:themeFill="accent1" w:themeFillTint="33"/>
            <w:vAlign w:val="center"/>
          </w:tcPr>
          <w:p w14:paraId="41E52CD5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71C7187D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6321C615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Wydatki rzeczywiście ponoszone</w:t>
            </w:r>
          </w:p>
        </w:tc>
        <w:tc>
          <w:tcPr>
            <w:tcW w:w="2235" w:type="dxa"/>
            <w:vAlign w:val="center"/>
          </w:tcPr>
          <w:p w14:paraId="21B8F6E9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FE515F8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2288B651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BC688A" w14:paraId="0B8FBB4D" w14:textId="77777777" w:rsidTr="00045B2F">
        <w:trPr>
          <w:trHeight w:val="329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28AD53BF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35" w:type="dxa"/>
            <w:vAlign w:val="center"/>
          </w:tcPr>
          <w:p w14:paraId="1C72821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FF616B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4ED2E45E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6640F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p w14:paraId="420DE1A1" w14:textId="77777777" w:rsidR="001A42FC" w:rsidRPr="00BC688A" w:rsidRDefault="001A42FC" w:rsidP="00FE54ED">
      <w:pPr>
        <w:spacing w:after="0" w:line="276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00C10008" w14:textId="718145FD" w:rsidR="00BD0040" w:rsidRPr="00BC688A" w:rsidRDefault="00BD0040" w:rsidP="00D66495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after="0"/>
        <w:ind w:hanging="294"/>
        <w:jc w:val="both"/>
        <w:textAlignment w:val="auto"/>
        <w:rPr>
          <w:rFonts w:ascii="Arial" w:hAnsi="Arial" w:cs="Arial"/>
          <w:b/>
          <w:color w:val="FF0000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INFORMACJE DOTYCZĄCE </w:t>
      </w:r>
      <w:r w:rsidR="0035247A" w:rsidRPr="00BC688A">
        <w:rPr>
          <w:rFonts w:ascii="Arial" w:hAnsi="Arial" w:cs="Arial"/>
          <w:b/>
          <w:sz w:val="24"/>
          <w:szCs w:val="24"/>
        </w:rPr>
        <w:t>WSPARCIA GRANTOWEGO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4428"/>
      </w:tblGrid>
      <w:tr w:rsidR="00BD0040" w:rsidRPr="00BC688A" w14:paraId="12B59C36" w14:textId="77777777" w:rsidTr="00A648DE">
        <w:trPr>
          <w:trHeight w:val="431"/>
        </w:trPr>
        <w:tc>
          <w:tcPr>
            <w:tcW w:w="890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2ADEE5" w14:textId="48233931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 grantowego z przepisami OOŚ</w:t>
            </w:r>
            <w:r w:rsidRPr="00BC688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oraz zasadą DNSH</w:t>
            </w:r>
          </w:p>
        </w:tc>
      </w:tr>
      <w:tr w:rsidR="00BD0040" w:rsidRPr="00BC688A" w14:paraId="6C2DBA46" w14:textId="77777777" w:rsidTr="00045B2F">
        <w:trPr>
          <w:trHeight w:val="467"/>
        </w:trPr>
        <w:tc>
          <w:tcPr>
            <w:tcW w:w="4439" w:type="dxa"/>
            <w:tcBorders>
              <w:bottom w:val="single" w:sz="4" w:space="0" w:color="auto"/>
            </w:tcBorders>
          </w:tcPr>
          <w:p w14:paraId="5C367841" w14:textId="77777777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30B033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2B02FFC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4C1AAA0F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315006A4" w14:textId="2BDB77D1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>grantowy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661B9B1E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291304F3" w14:textId="77777777" w:rsidTr="00A648DE">
        <w:trPr>
          <w:trHeight w:val="62"/>
        </w:trPr>
        <w:tc>
          <w:tcPr>
            <w:tcW w:w="4439" w:type="dxa"/>
          </w:tcPr>
          <w:p w14:paraId="35FAEB53" w14:textId="4D5DA59A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grantowy jest zgodny z zasadą ‘nie czyń znaczących szkód’ DNSH. </w:t>
            </w:r>
          </w:p>
          <w:p w14:paraId="76229BE0" w14:textId="07242D5B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Sprawdza się, czy </w:t>
            </w:r>
            <w:r w:rsidR="000226BB"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 wpisuje się w „typy przedsięwzięć” na poziomie FEO 2021-2027, dla których zasada DNSH jest spełniona. </w:t>
            </w:r>
          </w:p>
          <w:p w14:paraId="28C2E094" w14:textId="3FF06076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>z sześciu celów środowiskowych, wynikających z art. 9 rozporządzenia w sprawie taksonomii (Rozporządzenie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Parlamentu Europejskiego i Rady (UE) 2020/852 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z dnia 18 czerwca 2020 r. w sprawie ustanowienia ram ułatwiających </w:t>
            </w: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zrównoważone inwestycje, zmieniające rozporządzenie (UE) 2019/2088 (Dz. Urz. UE L 198 z 22.6.2020, s. 13)</w:t>
            </w:r>
          </w:p>
        </w:tc>
        <w:tc>
          <w:tcPr>
            <w:tcW w:w="4463" w:type="dxa"/>
          </w:tcPr>
          <w:p w14:paraId="572E5F8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629D799A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0F9583BB" w14:textId="0D918DA4" w:rsidR="00BD0040" w:rsidRPr="00BC688A" w:rsidRDefault="003979F5" w:rsidP="00D66495">
            <w:pPr>
              <w:autoSpaceDN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Arial" w:hAnsi="Arial" w:cs="Arial"/>
                <w:sz w:val="24"/>
                <w:szCs w:val="24"/>
              </w:rPr>
              <w:t xml:space="preserve"> grantowy jest zgodny z krajowymi oraz unijnymi przepisami ochrony środowiska.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5EB65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E4F05DA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7"/>
        <w:gridCol w:w="4423"/>
      </w:tblGrid>
      <w:tr w:rsidR="00BD0040" w:rsidRPr="00BC688A" w14:paraId="48E39685" w14:textId="77777777" w:rsidTr="00A656E7">
        <w:trPr>
          <w:trHeight w:val="431"/>
        </w:trPr>
        <w:tc>
          <w:tcPr>
            <w:tcW w:w="898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A04E2B" w14:textId="0B9F6609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 xml:space="preserve">wniosku 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>grantowego  z zasadami horyzontalnymi oraz aktami prawnymi dot. niedyskryminacji</w:t>
            </w:r>
          </w:p>
        </w:tc>
      </w:tr>
      <w:tr w:rsidR="00BD0040" w:rsidRPr="00BC688A" w14:paraId="6A26C64F" w14:textId="77777777" w:rsidTr="00A656E7">
        <w:trPr>
          <w:trHeight w:val="63"/>
        </w:trPr>
        <w:tc>
          <w:tcPr>
            <w:tcW w:w="4557" w:type="dxa"/>
            <w:tcBorders>
              <w:bottom w:val="single" w:sz="4" w:space="0" w:color="auto"/>
            </w:tcBorders>
          </w:tcPr>
          <w:p w14:paraId="5E12506B" w14:textId="77777777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7FA40C7B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537FD54D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69BE5FC2" w14:textId="77777777" w:rsidTr="00A656E7">
        <w:trPr>
          <w:trHeight w:val="1515"/>
        </w:trPr>
        <w:tc>
          <w:tcPr>
            <w:tcW w:w="4557" w:type="dxa"/>
          </w:tcPr>
          <w:p w14:paraId="5242EA00" w14:textId="105E9100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będzie miał pozytywny/ ewentualnie neutralny wpływ na zasadę równości szans i niedyskryminacji, w tym dostępność dla osób  z niepełnosprawnościami</w:t>
            </w:r>
          </w:p>
        </w:tc>
        <w:tc>
          <w:tcPr>
            <w:tcW w:w="4423" w:type="dxa"/>
          </w:tcPr>
          <w:p w14:paraId="6C17D7CA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3274421A" w14:textId="77777777" w:rsidTr="00A656E7">
        <w:trPr>
          <w:trHeight w:val="62"/>
        </w:trPr>
        <w:tc>
          <w:tcPr>
            <w:tcW w:w="4557" w:type="dxa"/>
          </w:tcPr>
          <w:p w14:paraId="2A8093DA" w14:textId="3973E0E1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jest zgodny z zasadą równości kobiet i mężczyzn</w:t>
            </w:r>
          </w:p>
        </w:tc>
        <w:tc>
          <w:tcPr>
            <w:tcW w:w="4423" w:type="dxa"/>
          </w:tcPr>
          <w:p w14:paraId="21B4DC4D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426C32FC" w14:textId="77777777" w:rsidTr="00A656E7">
        <w:trPr>
          <w:trHeight w:val="62"/>
        </w:trPr>
        <w:tc>
          <w:tcPr>
            <w:tcW w:w="4557" w:type="dxa"/>
            <w:tcBorders>
              <w:bottom w:val="single" w:sz="4" w:space="0" w:color="auto"/>
            </w:tcBorders>
          </w:tcPr>
          <w:p w14:paraId="19EE1533" w14:textId="65331A5B" w:rsidR="00BD0040" w:rsidRPr="00BC688A" w:rsidRDefault="000226BB" w:rsidP="003979F5">
            <w:pPr>
              <w:autoSpaceDN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688A">
              <w:rPr>
                <w:rFonts w:ascii="Arial" w:eastAsia="Times New Roman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 grantowy jest zgodny z Kartą Praw Podstawowych Unii Europejskiej z dnia 26 października 2012 r. (Dz. Urz. UE C 326 z 26.10.2012) oraz z Konwencją o Prawach Osób Niepełnosprawnych, sporządzoną w Nowym Jorku dnia 13 grudnia 2006 r. (Dz. U. z 2012 r. poz. 1169, z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późn</w:t>
            </w:r>
            <w:proofErr w:type="spellEnd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. zm.), w zakresie odnoszącym się do sposobu realizacji, zakresu projektu i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DAFF58E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F0F6959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p w14:paraId="7B5BF320" w14:textId="77777777" w:rsidR="00E54167" w:rsidRPr="00BC688A" w:rsidRDefault="00E54167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17"/>
        <w:gridCol w:w="4036"/>
        <w:gridCol w:w="4455"/>
      </w:tblGrid>
      <w:tr w:rsidR="00BD0040" w:rsidRPr="00BC688A" w14:paraId="5170313C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4C8A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do kryteriów </w:t>
            </w:r>
            <w:proofErr w:type="spellStart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merytorycznych (punktowanych) wyboru grantów</w:t>
            </w:r>
            <w:r w:rsidRPr="00BC688A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(opisanych w zał. nr 1 do Regulaminu) </w:t>
            </w:r>
          </w:p>
        </w:tc>
      </w:tr>
      <w:tr w:rsidR="00BD0040" w:rsidRPr="00BC688A" w14:paraId="2376EB5B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E5D707" w14:textId="16473B70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Poniżej wymieniono wszystkie kryteria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– merytoryczne (punktowane), dostępne w dokumencie wskazanym powyżej. Należy po przeczytaniu informacji za co nadawane są w danym kryterium punkty, opisać sytuację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w zakresie wpisania się w wymagania stawiane w kryterium. Informacje podane przez Grantobiorcę w uzasadnieniach do poszczególnych kryteriów będą pomocne przy nadawaniu punktacji podczas oceny merytorycznej </w:t>
            </w:r>
            <w:r w:rsidR="003979F5" w:rsidRPr="00BC688A">
              <w:rPr>
                <w:rFonts w:ascii="Arial" w:hAnsi="Arial" w:cs="Arial"/>
                <w:bCs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grantowego.</w:t>
            </w:r>
          </w:p>
        </w:tc>
      </w:tr>
      <w:tr w:rsidR="00BD0040" w:rsidRPr="00BC688A" w14:paraId="66938738" w14:textId="77777777" w:rsidTr="00BC688A">
        <w:tc>
          <w:tcPr>
            <w:tcW w:w="517" w:type="dxa"/>
            <w:shd w:val="clear" w:color="auto" w:fill="D9E2F3" w:themeFill="accent1" w:themeFillTint="33"/>
            <w:vAlign w:val="center"/>
          </w:tcPr>
          <w:p w14:paraId="242FC44C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036" w:type="dxa"/>
            <w:shd w:val="clear" w:color="auto" w:fill="D9E2F3" w:themeFill="accent1" w:themeFillTint="33"/>
            <w:vAlign w:val="center"/>
          </w:tcPr>
          <w:p w14:paraId="578A60F7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55" w:type="dxa"/>
            <w:shd w:val="clear" w:color="auto" w:fill="D9E2F3" w:themeFill="accent1" w:themeFillTint="33"/>
            <w:vAlign w:val="center"/>
          </w:tcPr>
          <w:p w14:paraId="72B6B6E6" w14:textId="77777777" w:rsidR="00BD0040" w:rsidRPr="00BC688A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37489B" w:rsidRPr="00BC688A" w14:paraId="06BBBAB4" w14:textId="77777777" w:rsidTr="00BC688A">
        <w:tc>
          <w:tcPr>
            <w:tcW w:w="517" w:type="dxa"/>
            <w:vMerge w:val="restart"/>
          </w:tcPr>
          <w:p w14:paraId="44B75E50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036" w:type="dxa"/>
            <w:vAlign w:val="center"/>
          </w:tcPr>
          <w:p w14:paraId="34667DFF" w14:textId="4A6A21CE" w:rsidR="0037489B" w:rsidRDefault="0037489B" w:rsidP="0037489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Grant dotycz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y</w:t>
            </w:r>
            <w:r w:rsidR="00F961A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wsparcia w obszarze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23B024C7" w14:textId="77777777" w:rsidR="0037489B" w:rsidRDefault="0037489B" w:rsidP="0037489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49A9FD47" w14:textId="7D443518" w:rsidR="0037489B" w:rsidRPr="0037489B" w:rsidRDefault="001676A7" w:rsidP="0037489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</w:t>
            </w:r>
            <w:r w:rsidR="0037489B" w:rsidRPr="0037489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pecjalizacji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</w:t>
            </w:r>
            <w:r w:rsidR="0037489B" w:rsidRPr="0037489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egionalnych</w:t>
            </w:r>
          </w:p>
        </w:tc>
        <w:tc>
          <w:tcPr>
            <w:tcW w:w="4455" w:type="dxa"/>
          </w:tcPr>
          <w:p w14:paraId="2C833F9C" w14:textId="6B0EEF9F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BC688A">
              <w:rPr>
                <w:rFonts w:ascii="Arial" w:hAnsi="Arial" w:cs="Arial"/>
                <w:sz w:val="24"/>
              </w:rPr>
              <w:t>Prowadzona działalność nie wpisuje się w żaden z obszarów regionalnych specjalizacji inteligentnych z RSI woj.</w:t>
            </w:r>
            <w:r>
              <w:rPr>
                <w:rFonts w:ascii="Arial" w:hAnsi="Arial" w:cs="Arial"/>
                <w:sz w:val="24"/>
              </w:rPr>
              <w:t xml:space="preserve"> opolskiego</w:t>
            </w:r>
          </w:p>
          <w:p w14:paraId="422C01F0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chemiczne (zrównoważone)</w:t>
            </w:r>
          </w:p>
          <w:p w14:paraId="2D532BDB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polimerów, tworzyw sztucznych i gumy</w:t>
            </w:r>
          </w:p>
          <w:p w14:paraId="6AC637F7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chemikaliów organicznych</w:t>
            </w:r>
          </w:p>
          <w:p w14:paraId="515DDC8A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chemii gospodarczej </w:t>
            </w:r>
          </w:p>
          <w:p w14:paraId="18E283DC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Materiały i konstrukcje hybrydowe, w tym wytworzone na bazie surowców odnawialnych </w:t>
            </w:r>
          </w:p>
          <w:p w14:paraId="44E94DB6" w14:textId="77777777" w:rsidR="0037489B" w:rsidRPr="00BC688A" w:rsidRDefault="0037489B" w:rsidP="00BC688A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wytwarzania oparte o surowce i materiały o założonej trwałości</w:t>
            </w:r>
          </w:p>
          <w:p w14:paraId="45572133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Zrównoważone technologie budownictwa i drewna</w:t>
            </w:r>
          </w:p>
          <w:p w14:paraId="3AA17273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budownictwa niskoenergetycznego</w:t>
            </w:r>
          </w:p>
          <w:p w14:paraId="5EB08635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Projektowanie uniwersalne, budownictwo bez barier, wzornictwo, elastyczna zmiana przestrzeni, inteligentne wyposażenie wnętrz </w:t>
            </w:r>
          </w:p>
          <w:p w14:paraId="351996B1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 xml:space="preserve">Technologie generujące przyjazny mikroklimat w budynkach </w:t>
            </w:r>
          </w:p>
          <w:p w14:paraId="31B6CC4F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materiałów i wyrobów budowlanych</w:t>
            </w:r>
          </w:p>
          <w:p w14:paraId="4CC8BB87" w14:textId="77777777" w:rsidR="0037489B" w:rsidRPr="00BC688A" w:rsidRDefault="0037489B" w:rsidP="00BC688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drewna, w tym o przedłużonej trwałości</w:t>
            </w:r>
          </w:p>
          <w:p w14:paraId="4BCF1929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przemysłu maszynowego i metalowego</w:t>
            </w:r>
          </w:p>
          <w:p w14:paraId="6305220B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układów napędowych </w:t>
            </w:r>
          </w:p>
          <w:p w14:paraId="56F7EC44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projektowania i wytwarzania maszyn i urządzeń </w:t>
            </w:r>
          </w:p>
          <w:p w14:paraId="002FD89B" w14:textId="77777777" w:rsidR="0037489B" w:rsidRPr="00BC688A" w:rsidRDefault="0037489B" w:rsidP="00BC688A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Technologie metali i ich łączenia</w:t>
            </w:r>
          </w:p>
          <w:p w14:paraId="46955500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Technologie rolno-spożywcze</w:t>
            </w:r>
          </w:p>
          <w:p w14:paraId="69EABEA9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produkcji i przetwórstwa rolno-spożywczego </w:t>
            </w:r>
          </w:p>
          <w:p w14:paraId="6DA14391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Zintegrowany system monitorowania bezpieczeństwa produkcji żywności (uprawa, hodowla) </w:t>
            </w:r>
          </w:p>
          <w:p w14:paraId="5EA9FA46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Nowe technologie przetwórstwa i logistyki produktów rolno-spożywczych </w:t>
            </w:r>
          </w:p>
          <w:p w14:paraId="39F33F26" w14:textId="77777777" w:rsidR="0037489B" w:rsidRPr="00BC688A" w:rsidRDefault="0037489B" w:rsidP="00BC688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Rolnictwo, ogrodnictwo i sadownictwo precyzyjne (w tym: nawadnianie i nawożenie w zależności od zidentyfikowanych potrzeb)</w:t>
            </w:r>
          </w:p>
          <w:p w14:paraId="43CA67FA" w14:textId="77777777" w:rsidR="0037489B" w:rsidRPr="00BC688A" w:rsidRDefault="0037489B" w:rsidP="00BC688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>Procesy, produkty i usługi ochrony zdrowia i jakość</w:t>
            </w:r>
            <w:r w:rsidRPr="00BC688A">
              <w:rPr>
                <w:rFonts w:ascii="Arial" w:hAnsi="Arial" w:cs="Arial"/>
                <w:b/>
                <w:sz w:val="24"/>
              </w:rPr>
              <w:t xml:space="preserve"> życia</w:t>
            </w:r>
          </w:p>
          <w:p w14:paraId="4703AD20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Produkty i usługi ochrony zdrowia </w:t>
            </w:r>
          </w:p>
          <w:p w14:paraId="73156D27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świadczenia usług medycznych na </w:t>
            </w: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odległość (telemedycyna)</w:t>
            </w:r>
          </w:p>
          <w:p w14:paraId="18096AC8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Inteligentny system koordynacji wsparcia senioralnego (aktywność fizyczna, żywienie, integracja społeczna, opieka zdrowotna, rehabilitacja, </w:t>
            </w:r>
            <w:proofErr w:type="spellStart"/>
            <w:r w:rsidRPr="00BC688A">
              <w:rPr>
                <w:rFonts w:ascii="Arial" w:hAnsi="Arial" w:cs="Arial"/>
                <w:sz w:val="24"/>
                <w:szCs w:val="24"/>
              </w:rPr>
              <w:t>zdeinstytucjonalizowane</w:t>
            </w:r>
            <w:proofErr w:type="spellEnd"/>
            <w:r w:rsidRPr="00BC688A">
              <w:rPr>
                <w:rFonts w:ascii="Arial" w:hAnsi="Arial" w:cs="Arial"/>
                <w:sz w:val="24"/>
                <w:szCs w:val="24"/>
              </w:rPr>
              <w:t xml:space="preserve"> usługi społeczne, w tym </w:t>
            </w:r>
            <w:proofErr w:type="spellStart"/>
            <w:r w:rsidRPr="00BC688A">
              <w:rPr>
                <w:rFonts w:ascii="Arial" w:hAnsi="Arial" w:cs="Arial"/>
                <w:sz w:val="24"/>
                <w:szCs w:val="24"/>
              </w:rPr>
              <w:t>teleopieka</w:t>
            </w:r>
            <w:proofErr w:type="spellEnd"/>
            <w:r w:rsidRPr="00BC688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3C5226A4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Technologie ochrony środowiska, w tym uzdatniania i odnowy wody </w:t>
            </w:r>
          </w:p>
          <w:p w14:paraId="36A12CF5" w14:textId="77777777" w:rsidR="0037489B" w:rsidRPr="00BC688A" w:rsidRDefault="0037489B" w:rsidP="00BC688A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Diagnostyka, rehabilitacja i usprawnianie zaburzonych funkcji organizmu, nowe procedury medyczne</w:t>
            </w:r>
          </w:p>
          <w:p w14:paraId="19665AF2" w14:textId="77777777" w:rsidR="0037489B" w:rsidRPr="00BC688A" w:rsidRDefault="0037489B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7489B" w:rsidRPr="00BC688A" w14:paraId="2E3BE54C" w14:textId="77777777" w:rsidTr="00BC688A">
        <w:tc>
          <w:tcPr>
            <w:tcW w:w="517" w:type="dxa"/>
            <w:vMerge/>
          </w:tcPr>
          <w:p w14:paraId="138F4E99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7BC6EFDD" w14:textId="4CB756D1" w:rsidR="0037489B" w:rsidRPr="00BC688A" w:rsidRDefault="0037489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7489B">
              <w:rPr>
                <w:rFonts w:ascii="Arial" w:hAnsi="Arial" w:cs="Arial"/>
                <w:sz w:val="24"/>
                <w:szCs w:val="24"/>
                <w:lang w:eastAsia="pl-PL"/>
              </w:rPr>
              <w:t>potencjalne regionalne specjalizacje inteligentne</w:t>
            </w:r>
          </w:p>
        </w:tc>
        <w:tc>
          <w:tcPr>
            <w:tcW w:w="4455" w:type="dxa"/>
          </w:tcPr>
          <w:p w14:paraId="4CF2F7C5" w14:textId="77777777" w:rsidR="001676A7" w:rsidRPr="001676A7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 xml:space="preserve">Sektor ICT </w:t>
            </w:r>
          </w:p>
          <w:p w14:paraId="0394EC67" w14:textId="77777777" w:rsidR="001676A7" w:rsidRDefault="001676A7" w:rsidP="001676A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1033" w:hanging="425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Zaawansowane systemy samouczące się Technologie oparte na uczeniu maszynowym</w:t>
            </w:r>
          </w:p>
          <w:p w14:paraId="484FE4E4" w14:textId="77777777" w:rsidR="0037489B" w:rsidRDefault="001676A7" w:rsidP="001676A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1033" w:hanging="425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Systemy oparte na sztucznej inteligencji (AI)</w:t>
            </w:r>
          </w:p>
          <w:p w14:paraId="4A62EFFD" w14:textId="77777777" w:rsidR="001676A7" w:rsidRPr="001676A7" w:rsidRDefault="001676A7" w:rsidP="001676A7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Inteligentne systemy zarządzania mobilnością</w:t>
            </w:r>
          </w:p>
          <w:p w14:paraId="4D748605" w14:textId="7B6E1D32" w:rsidR="001676A7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Procesy organizacji masowego systemu transportu przyjaznego środowisku </w:t>
            </w:r>
          </w:p>
          <w:p w14:paraId="3D60CB69" w14:textId="45684D91" w:rsidR="001676A7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Infrastruktura zielonej komunikacji, public </w:t>
            </w:r>
            <w:proofErr w:type="spellStart"/>
            <w:r w:rsidRPr="001676A7">
              <w:rPr>
                <w:rFonts w:ascii="Arial" w:hAnsi="Arial" w:cs="Arial"/>
                <w:sz w:val="24"/>
              </w:rPr>
              <w:t>rapid</w:t>
            </w:r>
            <w:proofErr w:type="spellEnd"/>
            <w:r w:rsidRPr="001676A7">
              <w:rPr>
                <w:rFonts w:ascii="Arial" w:hAnsi="Arial" w:cs="Arial"/>
                <w:sz w:val="24"/>
              </w:rPr>
              <w:t xml:space="preserve"> transport (PRT) </w:t>
            </w:r>
          </w:p>
          <w:p w14:paraId="19ECD88A" w14:textId="58D6A40F" w:rsidR="001676A7" w:rsidRPr="00BC688A" w:rsidRDefault="001676A7" w:rsidP="001676A7">
            <w:pPr>
              <w:pStyle w:val="Table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Zintegrowany przestrzennie regionalny produkt turystyczny</w:t>
            </w:r>
          </w:p>
        </w:tc>
      </w:tr>
      <w:tr w:rsidR="0037489B" w:rsidRPr="00BC688A" w14:paraId="22FB3B32" w14:textId="77777777" w:rsidTr="00BC688A">
        <w:tc>
          <w:tcPr>
            <w:tcW w:w="517" w:type="dxa"/>
            <w:vMerge/>
          </w:tcPr>
          <w:p w14:paraId="3B841B44" w14:textId="77777777" w:rsidR="0037489B" w:rsidRPr="00BC688A" w:rsidRDefault="0037489B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5616D33F" w14:textId="139DBAE1" w:rsidR="0037489B" w:rsidRPr="0037489B" w:rsidRDefault="001676A7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676A7">
              <w:rPr>
                <w:rFonts w:ascii="Arial" w:hAnsi="Arial" w:cs="Arial"/>
                <w:sz w:val="24"/>
                <w:szCs w:val="24"/>
                <w:lang w:eastAsia="pl-PL"/>
              </w:rPr>
              <w:t>specjalizacje regionalne</w:t>
            </w:r>
          </w:p>
        </w:tc>
        <w:tc>
          <w:tcPr>
            <w:tcW w:w="4455" w:type="dxa"/>
          </w:tcPr>
          <w:p w14:paraId="5A425C0D" w14:textId="77777777" w:rsidR="0037489B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Technologie przemysłu energetycznego (w tym OZE)</w:t>
            </w:r>
          </w:p>
          <w:p w14:paraId="542506AA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lastRenderedPageBreak/>
              <w:t xml:space="preserve">Technologie wytwarzania energii i paliw </w:t>
            </w:r>
          </w:p>
          <w:p w14:paraId="2EFF5100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silników o podwyższonej sprawności</w:t>
            </w:r>
          </w:p>
          <w:p w14:paraId="0795D7A1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wysokich napięć</w:t>
            </w:r>
          </w:p>
          <w:p w14:paraId="14107787" w14:textId="77777777" w:rsid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redukcji „zapotrzebowania” na energię</w:t>
            </w:r>
          </w:p>
          <w:p w14:paraId="79B57AAE" w14:textId="6BE38FCC" w:rsidR="001676A7" w:rsidRPr="001676A7" w:rsidRDefault="001676A7" w:rsidP="00F961A9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zagospodarowania energii odpadowej</w:t>
            </w:r>
          </w:p>
          <w:p w14:paraId="477DF447" w14:textId="77777777" w:rsidR="001676A7" w:rsidRPr="001676A7" w:rsidRDefault="001676A7" w:rsidP="00BC688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1676A7">
              <w:rPr>
                <w:rFonts w:ascii="Arial" w:hAnsi="Arial" w:cs="Arial"/>
                <w:b/>
                <w:bCs/>
                <w:sz w:val="24"/>
              </w:rPr>
              <w:t>Gospodarka obiegu zamkniętego</w:t>
            </w:r>
          </w:p>
          <w:p w14:paraId="45419572" w14:textId="77777777" w:rsidR="001676A7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 xml:space="preserve">Odzyskiwanie surowców i recykling odpadów </w:t>
            </w:r>
          </w:p>
          <w:p w14:paraId="7A2A2682" w14:textId="77777777" w:rsidR="00F961A9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wytwarzania oparte o odpady i produkty uboczne</w:t>
            </w:r>
          </w:p>
          <w:p w14:paraId="1BE5A6CC" w14:textId="5FD143FD" w:rsidR="001676A7" w:rsidRDefault="001676A7" w:rsidP="001676A7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676A7">
              <w:rPr>
                <w:rFonts w:ascii="Arial" w:hAnsi="Arial" w:cs="Arial"/>
                <w:sz w:val="24"/>
              </w:rPr>
              <w:t>Technologie mało i bezodpadowe</w:t>
            </w:r>
          </w:p>
          <w:p w14:paraId="0D09383F" w14:textId="77777777" w:rsidR="001676A7" w:rsidRPr="00F961A9" w:rsidRDefault="001676A7" w:rsidP="00F961A9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F961A9">
              <w:rPr>
                <w:rFonts w:ascii="Arial" w:hAnsi="Arial" w:cs="Arial"/>
                <w:b/>
                <w:bCs/>
                <w:sz w:val="24"/>
              </w:rPr>
              <w:t>Kształcenie oparte na wiedzy o nowych technologiach i innowacjach</w:t>
            </w:r>
          </w:p>
          <w:p w14:paraId="0B5B2EF0" w14:textId="77777777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Zawody przyszłości </w:t>
            </w:r>
          </w:p>
          <w:p w14:paraId="4058858E" w14:textId="649FB706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Opolski model upraktycznienia kształcenia </w:t>
            </w:r>
          </w:p>
          <w:p w14:paraId="204EA5F7" w14:textId="77777777" w:rsidR="00F961A9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 xml:space="preserve">Technologie dla inteligentnego rzemiosła </w:t>
            </w:r>
          </w:p>
          <w:p w14:paraId="44B30608" w14:textId="1F086670" w:rsidR="00F961A9" w:rsidRPr="00BC688A" w:rsidRDefault="00F961A9" w:rsidP="00F961A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961A9">
              <w:rPr>
                <w:rFonts w:ascii="Arial" w:hAnsi="Arial" w:cs="Arial"/>
                <w:sz w:val="24"/>
              </w:rPr>
              <w:t>Programy kształcenia na uczelniach opolskich</w:t>
            </w:r>
          </w:p>
        </w:tc>
      </w:tr>
      <w:tr w:rsidR="00BC688A" w:rsidRPr="00BC688A" w14:paraId="3919FA1A" w14:textId="77777777" w:rsidTr="00BC688A">
        <w:tc>
          <w:tcPr>
            <w:tcW w:w="4553" w:type="dxa"/>
            <w:gridSpan w:val="2"/>
          </w:tcPr>
          <w:p w14:paraId="6291209A" w14:textId="3C075F31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Uzasadnienie dla wybranej Specjalizacji Regionalnej:</w:t>
            </w:r>
          </w:p>
        </w:tc>
        <w:tc>
          <w:tcPr>
            <w:tcW w:w="4455" w:type="dxa"/>
          </w:tcPr>
          <w:p w14:paraId="749CA95B" w14:textId="77777777" w:rsidR="00BC688A" w:rsidRPr="00BC688A" w:rsidRDefault="00BC688A" w:rsidP="00E22873">
            <w:pPr>
              <w:pStyle w:val="TableParagraph"/>
              <w:spacing w:line="276" w:lineRule="auto"/>
              <w:ind w:left="720"/>
              <w:rPr>
                <w:rFonts w:ascii="Arial" w:hAnsi="Arial" w:cs="Arial"/>
                <w:sz w:val="24"/>
              </w:rPr>
            </w:pPr>
          </w:p>
        </w:tc>
      </w:tr>
      <w:tr w:rsidR="00BD0040" w:rsidRPr="00BC688A" w14:paraId="5A532B94" w14:textId="77777777" w:rsidTr="00BC688A">
        <w:tc>
          <w:tcPr>
            <w:tcW w:w="517" w:type="dxa"/>
          </w:tcPr>
          <w:p w14:paraId="6AF63520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036" w:type="dxa"/>
            <w:vAlign w:val="center"/>
          </w:tcPr>
          <w:p w14:paraId="0260ED23" w14:textId="003F9644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Wybrane we wniosku grantowym usługi doradcze przyczynią się do zwiększenia w przedsiębiorstwie automatyzacji i/lub cyfryzacji</w:t>
            </w:r>
          </w:p>
        </w:tc>
        <w:tc>
          <w:tcPr>
            <w:tcW w:w="4455" w:type="dxa"/>
          </w:tcPr>
          <w:p w14:paraId="5B760964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C688A" w14:paraId="3316F1AF" w14:textId="77777777" w:rsidTr="00BC688A">
        <w:tc>
          <w:tcPr>
            <w:tcW w:w="517" w:type="dxa"/>
          </w:tcPr>
          <w:p w14:paraId="43BBACF9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036" w:type="dxa"/>
            <w:vAlign w:val="center"/>
          </w:tcPr>
          <w:p w14:paraId="48D7329B" w14:textId="1DD7630A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Wybrane </w:t>
            </w:r>
            <w:r w:rsidRPr="00BC688A">
              <w:rPr>
                <w:rFonts w:ascii="Arial" w:hAnsi="Arial" w:cs="Aria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  <w:lang w:eastAsia="pl-PL"/>
              </w:rPr>
              <w:t>we wniosku grantowym usługi doradcze przyczynią się do działań ograniczających presje na środowisko</w:t>
            </w:r>
          </w:p>
        </w:tc>
        <w:tc>
          <w:tcPr>
            <w:tcW w:w="4455" w:type="dxa"/>
          </w:tcPr>
          <w:p w14:paraId="02BD4BF0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C688A" w14:paraId="0BF77968" w14:textId="77777777" w:rsidTr="00BC688A">
        <w:tc>
          <w:tcPr>
            <w:tcW w:w="517" w:type="dxa"/>
          </w:tcPr>
          <w:p w14:paraId="12428299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6" w:type="dxa"/>
            <w:vAlign w:val="center"/>
          </w:tcPr>
          <w:p w14:paraId="1C98DEA8" w14:textId="43AE1D13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Wkład własny wyższy od minimalnego</w:t>
            </w:r>
          </w:p>
        </w:tc>
        <w:tc>
          <w:tcPr>
            <w:tcW w:w="4455" w:type="dxa"/>
          </w:tcPr>
          <w:p w14:paraId="5EA70B62" w14:textId="77777777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Wartość wkładu własnego wynosi:</w:t>
            </w:r>
          </w:p>
          <w:p w14:paraId="2FA299EA" w14:textId="51FDB5C7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…..% (min. 30%)</w:t>
            </w:r>
          </w:p>
        </w:tc>
      </w:tr>
      <w:tr w:rsidR="00BD0040" w:rsidRPr="00BC688A" w14:paraId="7F6BA41F" w14:textId="77777777" w:rsidTr="00BC688A">
        <w:tc>
          <w:tcPr>
            <w:tcW w:w="517" w:type="dxa"/>
          </w:tcPr>
          <w:p w14:paraId="2FF944A1" w14:textId="77777777" w:rsidR="00BD0040" w:rsidRPr="00BC688A" w:rsidRDefault="00BD004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36" w:type="dxa"/>
            <w:vAlign w:val="center"/>
          </w:tcPr>
          <w:p w14:paraId="08CA90A9" w14:textId="4BF082C0" w:rsidR="00BD0040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Potencjał </w:t>
            </w:r>
            <w:proofErr w:type="spellStart"/>
            <w:r w:rsidR="00900F85">
              <w:rPr>
                <w:rFonts w:ascii="Arial" w:hAnsi="Arial" w:cs="Arial"/>
                <w:sz w:val="24"/>
                <w:szCs w:val="24"/>
              </w:rPr>
              <w:t>G</w:t>
            </w:r>
            <w:r w:rsidRPr="00BC688A">
              <w:rPr>
                <w:rFonts w:ascii="Arial" w:hAnsi="Arial" w:cs="Arial"/>
                <w:sz w:val="24"/>
                <w:szCs w:val="24"/>
              </w:rPr>
              <w:t>rantobiorcy</w:t>
            </w:r>
            <w:proofErr w:type="spellEnd"/>
            <w:r w:rsidR="00900F85">
              <w:rPr>
                <w:rFonts w:ascii="Arial" w:hAnsi="Arial" w:cs="Arial"/>
                <w:sz w:val="24"/>
                <w:szCs w:val="24"/>
              </w:rPr>
              <w:t xml:space="preserve">: czy </w:t>
            </w:r>
            <w:proofErr w:type="spellStart"/>
            <w:r w:rsidR="00900F85">
              <w:rPr>
                <w:rFonts w:ascii="Arial" w:hAnsi="Arial" w:cs="Arial"/>
                <w:sz w:val="24"/>
                <w:szCs w:val="24"/>
              </w:rPr>
              <w:t>Grantobiorca</w:t>
            </w:r>
            <w:proofErr w:type="spellEnd"/>
            <w:r w:rsidR="00900F85">
              <w:rPr>
                <w:rFonts w:ascii="Arial" w:hAnsi="Arial" w:cs="Arial"/>
                <w:sz w:val="24"/>
                <w:szCs w:val="24"/>
              </w:rPr>
              <w:t xml:space="preserve"> jest od co najmniej 6 miesięcy przed dniem ogłoszenia konkursu grantowego członkiem międzynarodowej sieci współpracy, międzynarodowych klastrów branżowych?</w:t>
            </w:r>
          </w:p>
        </w:tc>
        <w:tc>
          <w:tcPr>
            <w:tcW w:w="4455" w:type="dxa"/>
          </w:tcPr>
          <w:p w14:paraId="5E1C5166" w14:textId="77777777" w:rsidR="00BD0040" w:rsidRPr="00BC688A" w:rsidRDefault="00BD004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688A" w:rsidRPr="00BC688A" w14:paraId="38248D5C" w14:textId="77777777" w:rsidTr="00BC688A">
        <w:tc>
          <w:tcPr>
            <w:tcW w:w="517" w:type="dxa"/>
          </w:tcPr>
          <w:p w14:paraId="473EEE03" w14:textId="7BAB1361" w:rsidR="00BC688A" w:rsidRPr="00BC688A" w:rsidRDefault="00BC688A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36" w:type="dxa"/>
            <w:vAlign w:val="center"/>
          </w:tcPr>
          <w:p w14:paraId="543DD3A3" w14:textId="2C31E4D0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 grantowy zakłada współpracę  z IOB posiadającym siedzibę poza granicami Polski</w:t>
            </w:r>
          </w:p>
        </w:tc>
        <w:tc>
          <w:tcPr>
            <w:tcW w:w="4455" w:type="dxa"/>
          </w:tcPr>
          <w:p w14:paraId="62ECF94B" w14:textId="77777777" w:rsidR="00BC688A" w:rsidRPr="00BC688A" w:rsidRDefault="00BC688A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688A" w:rsidRPr="00BC688A" w14:paraId="56769FA4" w14:textId="77777777" w:rsidTr="00BC688A">
        <w:tc>
          <w:tcPr>
            <w:tcW w:w="517" w:type="dxa"/>
          </w:tcPr>
          <w:p w14:paraId="38FB93AC" w14:textId="1C29C3AF" w:rsidR="00BC688A" w:rsidRPr="00BC688A" w:rsidRDefault="00BC688A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36" w:type="dxa"/>
            <w:vAlign w:val="center"/>
          </w:tcPr>
          <w:p w14:paraId="265D1291" w14:textId="4A933D53" w:rsidR="00BC688A" w:rsidRPr="00BC688A" w:rsidRDefault="00BC688A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 grantowy dotyczy wsparcia przedsiębiorstwa działającego na obszarze OSI lub Subregionu Południowego</w:t>
            </w:r>
          </w:p>
        </w:tc>
        <w:tc>
          <w:tcPr>
            <w:tcW w:w="4455" w:type="dxa"/>
          </w:tcPr>
          <w:p w14:paraId="5B9DF96D" w14:textId="77777777" w:rsidR="00BC688A" w:rsidRPr="00BC688A" w:rsidRDefault="00BC688A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4C7CD13" w14:textId="77777777" w:rsidR="00E22873" w:rsidRDefault="00E22873" w:rsidP="00F961A9">
      <w:pPr>
        <w:spacing w:after="0" w:line="276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73FEB4B4" w14:textId="77777777" w:rsidR="00E22873" w:rsidRDefault="00E22873" w:rsidP="001A42FC">
      <w:pPr>
        <w:spacing w:after="0" w:line="276" w:lineRule="auto"/>
        <w:ind w:left="3540" w:firstLine="708"/>
        <w:rPr>
          <w:rFonts w:ascii="Arial" w:hAnsi="Arial" w:cs="Arial"/>
          <w:b/>
          <w:color w:val="FF0000"/>
          <w:sz w:val="24"/>
          <w:szCs w:val="28"/>
        </w:rPr>
      </w:pPr>
    </w:p>
    <w:p w14:paraId="4D6DDE6B" w14:textId="77777777" w:rsidR="00E22873" w:rsidRPr="00BC688A" w:rsidRDefault="00E22873" w:rsidP="001A42FC">
      <w:pPr>
        <w:spacing w:after="0" w:line="276" w:lineRule="auto"/>
        <w:ind w:left="3540" w:firstLine="708"/>
        <w:rPr>
          <w:rFonts w:ascii="Arial" w:hAnsi="Arial" w:cs="Arial"/>
          <w:b/>
          <w:color w:val="FF0000"/>
          <w:sz w:val="24"/>
          <w:szCs w:val="28"/>
        </w:rPr>
      </w:pPr>
    </w:p>
    <w:p w14:paraId="0FCDABB5" w14:textId="77777777" w:rsidR="001A42FC" w:rsidRPr="00BC688A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8"/>
        </w:rPr>
      </w:pPr>
      <w:r w:rsidRPr="00BC688A">
        <w:rPr>
          <w:rFonts w:ascii="Arial" w:hAnsi="Arial" w:cs="Arial"/>
          <w:bCs/>
          <w:sz w:val="24"/>
          <w:szCs w:val="28"/>
        </w:rPr>
        <w:t>……………………………………………………..</w:t>
      </w:r>
    </w:p>
    <w:p w14:paraId="6040FBAB" w14:textId="3CD549FD" w:rsidR="001A42FC" w:rsidRPr="00BC688A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Podpis osoby reprezentującej </w:t>
      </w:r>
      <w:r w:rsidR="00A648DE" w:rsidRPr="00BC688A">
        <w:rPr>
          <w:rFonts w:ascii="Arial" w:hAnsi="Arial" w:cs="Arial"/>
          <w:bCs/>
          <w:sz w:val="24"/>
          <w:szCs w:val="24"/>
        </w:rPr>
        <w:t>Grantobiorcę</w:t>
      </w:r>
    </w:p>
    <w:p w14:paraId="3803C2D0" w14:textId="77777777" w:rsidR="001A42FC" w:rsidRPr="00BC688A" w:rsidRDefault="001A42FC" w:rsidP="001A42FC">
      <w:pPr>
        <w:spacing w:after="0"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14:paraId="04ACF55B" w14:textId="77777777" w:rsidR="00E22873" w:rsidRPr="00BC688A" w:rsidRDefault="00E22873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EE0884C" w14:textId="0A51B832" w:rsidR="006122D4" w:rsidRPr="00BC688A" w:rsidRDefault="00F1314A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Załączniki</w:t>
      </w:r>
      <w:r w:rsidR="00943996" w:rsidRPr="00BC688A">
        <w:rPr>
          <w:rFonts w:ascii="Arial" w:hAnsi="Arial" w:cs="Arial"/>
          <w:b/>
          <w:sz w:val="24"/>
          <w:szCs w:val="24"/>
        </w:rPr>
        <w:t xml:space="preserve"> do wniosku grantowego:</w:t>
      </w:r>
    </w:p>
    <w:p w14:paraId="630C35D4" w14:textId="23240FE5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1 - Oświadczenie </w:t>
      </w:r>
      <w:proofErr w:type="spellStart"/>
      <w:r w:rsidRPr="00BC688A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bCs/>
          <w:sz w:val="24"/>
          <w:szCs w:val="24"/>
        </w:rPr>
        <w:t xml:space="preserve"> o niekaralności</w:t>
      </w:r>
    </w:p>
    <w:p w14:paraId="56E181AF" w14:textId="24C9B9F9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2 – </w:t>
      </w:r>
      <w:r w:rsidRPr="00BC688A">
        <w:rPr>
          <w:rFonts w:ascii="Arial" w:hAnsi="Arial" w:cs="Arial"/>
          <w:sz w:val="24"/>
          <w:szCs w:val="24"/>
        </w:rPr>
        <w:t xml:space="preserve">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otrzymanej/nieotrzymanej pomocy publicznej</w:t>
      </w:r>
    </w:p>
    <w:p w14:paraId="6484E7D4" w14:textId="04B0006B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3 - 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sytuacji ekonomicznej</w:t>
      </w:r>
    </w:p>
    <w:p w14:paraId="78424E27" w14:textId="5C078834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Załącznik nr 4 - Oświadczenie o spełnieniu kryteriów podmiotowych przez Grantobiorcę</w:t>
      </w:r>
    </w:p>
    <w:p w14:paraId="642BFBC0" w14:textId="6B799CE5" w:rsidR="008359C2" w:rsidRPr="00BC688A" w:rsidRDefault="008359C2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5 – Formularz informacji przedstawianych przy ubieganiu się o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</w:p>
    <w:p w14:paraId="0C3FF8F8" w14:textId="39836EDC" w:rsidR="00815022" w:rsidRDefault="00F1314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7417D">
        <w:rPr>
          <w:rFonts w:ascii="Arial" w:hAnsi="Arial" w:cs="Arial"/>
          <w:bCs/>
          <w:color w:val="000000" w:themeColor="text1"/>
          <w:sz w:val="24"/>
          <w:szCs w:val="24"/>
        </w:rPr>
        <w:t xml:space="preserve">Załącznik nr </w:t>
      </w:r>
      <w:r w:rsidR="008359C2" w:rsidRPr="0097417D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97417D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97417D" w:rsidRPr="0097417D">
        <w:rPr>
          <w:rFonts w:ascii="Arial" w:hAnsi="Arial" w:cs="Arial"/>
          <w:bCs/>
          <w:color w:val="000000" w:themeColor="text1"/>
          <w:sz w:val="24"/>
          <w:szCs w:val="24"/>
        </w:rPr>
        <w:t>Karta Usługi IOB</w:t>
      </w:r>
    </w:p>
    <w:p w14:paraId="42967CC4" w14:textId="77777777" w:rsidR="00815022" w:rsidRDefault="00815022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F74FAC2" w14:textId="0D3EF054" w:rsidR="009509DF" w:rsidRPr="00815022" w:rsidRDefault="00541A0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8ED6" w14:textId="60AA5B45" w:rsidR="001A42FC" w:rsidRPr="00BC688A" w:rsidRDefault="001A42FC" w:rsidP="003979F5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lastRenderedPageBreak/>
        <w:t>Oświadczenia do</w:t>
      </w:r>
      <w:r w:rsidR="00FC0D69" w:rsidRPr="00BC688A">
        <w:rPr>
          <w:rFonts w:ascii="Arial" w:hAnsi="Arial" w:cs="Arial"/>
          <w:b/>
          <w:sz w:val="24"/>
          <w:szCs w:val="24"/>
        </w:rPr>
        <w:t xml:space="preserve"> wniosku grantowego</w:t>
      </w:r>
    </w:p>
    <w:p w14:paraId="536AEC1B" w14:textId="77777777" w:rsid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5F6F82E4" w14:textId="5AC85B7F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  <w:r w:rsidRPr="00BC688A">
        <w:rPr>
          <w:rFonts w:ascii="Arial" w:hAnsi="Arial" w:cs="Arial"/>
          <w:b/>
        </w:rPr>
        <w:t>Udzielanie voucherów dla MŚP na profesjonalne usługi świadczone przez akredytowane IOB</w:t>
      </w:r>
    </w:p>
    <w:p w14:paraId="53FD48EE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w ramach projektu Opolskie konkurencyjne</w:t>
      </w:r>
    </w:p>
    <w:p w14:paraId="36E3C613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5B32AB28" w14:textId="77777777" w:rsidR="00BC688A" w:rsidRPr="00BC688A" w:rsidRDefault="00BC688A" w:rsidP="00BC688A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41DCF8B8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553E86DB" w14:textId="47F0A0E6" w:rsidR="00BC688A" w:rsidRPr="00BC688A" w:rsidRDefault="00BC688A" w:rsidP="00BC688A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>Cel szczegółowy: EFRR.CP1.III – Wzmacnianie trwałego wzrostu i konkurencyjności MŚP oraz tworzenie miejsc pracy w MŚP – w tym poprzez inwestycje produkcyjne</w:t>
      </w:r>
    </w:p>
    <w:p w14:paraId="48D282CD" w14:textId="77777777" w:rsidR="00A648DE" w:rsidRPr="00BC688A" w:rsidRDefault="00A648DE" w:rsidP="00FE54ED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</w:rPr>
      </w:pPr>
    </w:p>
    <w:p w14:paraId="362C95CC" w14:textId="77777777" w:rsidR="001A42FC" w:rsidRPr="00BC688A" w:rsidRDefault="001A42FC" w:rsidP="00D9148F">
      <w:pPr>
        <w:pStyle w:val="Nagwek4"/>
        <w:ind w:right="1080" w:firstLine="352"/>
        <w:jc w:val="left"/>
        <w:rPr>
          <w:rFonts w:ascii="Arial" w:hAnsi="Arial" w:cs="Arial"/>
        </w:rPr>
      </w:pPr>
      <w:r w:rsidRPr="00BC688A">
        <w:rPr>
          <w:rFonts w:ascii="Arial" w:hAnsi="Arial" w:cs="Arial"/>
        </w:rPr>
        <w:t>Oświadczam, że</w:t>
      </w:r>
    </w:p>
    <w:p w14:paraId="677B74E5" w14:textId="77777777" w:rsidR="001A42FC" w:rsidRPr="00BC688A" w:rsidRDefault="001A42FC" w:rsidP="00FE54ED">
      <w:pPr>
        <w:pStyle w:val="Tekstpodstawowy"/>
        <w:spacing w:before="2"/>
        <w:rPr>
          <w:rFonts w:ascii="Arial" w:hAnsi="Arial" w:cs="Arial"/>
          <w:b/>
        </w:rPr>
      </w:pPr>
    </w:p>
    <w:p w14:paraId="06406177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informacje zawarte w niniejszym wniosku grantowym są zgodne ze stanem faktycznym i prawnym oraz jestem świadomy/-a, że za podanie nieprawdy grozi odpowiedzialność karna.</w:t>
      </w:r>
    </w:p>
    <w:p w14:paraId="6EE7D7C3" w14:textId="66800324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3" w:after="0"/>
        <w:ind w:right="54"/>
        <w:textAlignment w:val="auto"/>
        <w:rPr>
          <w:rFonts w:ascii="Arial" w:hAnsi="Arial" w:cs="Arial"/>
          <w:b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zostałam/-em poinformowana/-y, że Projekt 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</w:t>
      </w:r>
      <w:r w:rsidRPr="00BC688A">
        <w:rPr>
          <w:rFonts w:ascii="Arial" w:hAnsi="Arial" w:cs="Arial"/>
          <w:bCs/>
          <w:sz w:val="24"/>
          <w:szCs w:val="24"/>
        </w:rPr>
        <w:t>”</w:t>
      </w:r>
      <w:r w:rsidRPr="00BC688A">
        <w:rPr>
          <w:rFonts w:ascii="Arial" w:hAnsi="Arial" w:cs="Arial"/>
          <w:sz w:val="24"/>
          <w:szCs w:val="24"/>
        </w:rPr>
        <w:t xml:space="preserve"> jest dofinansowany z FEO</w:t>
      </w:r>
      <w:r w:rsidRPr="00BC688A">
        <w:rPr>
          <w:rFonts w:ascii="Arial" w:hAnsi="Arial" w:cs="Arial"/>
          <w:spacing w:val="-2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2021-2027 i w przypadku otrzymania dofinansowania uzyskam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  <w:r w:rsidRPr="00BC688A">
        <w:rPr>
          <w:rFonts w:ascii="Arial" w:hAnsi="Arial" w:cs="Arial"/>
          <w:sz w:val="24"/>
          <w:szCs w:val="24"/>
        </w:rPr>
        <w:t>.</w:t>
      </w:r>
    </w:p>
    <w:p w14:paraId="4F4D4342" w14:textId="6F468912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5" w:after="0"/>
        <w:ind w:right="54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zapoznałam/-em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się</w:t>
      </w:r>
      <w:r w:rsidRPr="00BC688A">
        <w:rPr>
          <w:rFonts w:ascii="Arial" w:hAnsi="Arial" w:cs="Arial"/>
          <w:spacing w:val="-8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zaakceptowałam/-em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Regulamin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przyznawania grantów </w:t>
      </w:r>
      <w:r w:rsidR="003979F5" w:rsidRPr="00BC688A">
        <w:rPr>
          <w:rFonts w:ascii="Arial" w:hAnsi="Arial" w:cs="Arial"/>
          <w:sz w:val="24"/>
          <w:szCs w:val="24"/>
        </w:rPr>
        <w:t xml:space="preserve">w ramach </w:t>
      </w:r>
      <w:r w:rsidRPr="00BC688A">
        <w:rPr>
          <w:rFonts w:ascii="Arial" w:hAnsi="Arial" w:cs="Arial"/>
          <w:sz w:val="24"/>
          <w:szCs w:val="24"/>
        </w:rPr>
        <w:t xml:space="preserve">projektu </w:t>
      </w:r>
      <w:r w:rsidR="00E22873">
        <w:rPr>
          <w:rFonts w:ascii="Arial" w:hAnsi="Arial" w:cs="Arial"/>
          <w:sz w:val="24"/>
          <w:szCs w:val="24"/>
        </w:rPr>
        <w:t>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Konkurencyjne”</w:t>
      </w:r>
    </w:p>
    <w:p w14:paraId="621A18B6" w14:textId="59F42B2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będąc osobą fizyczną lub osoby będące </w:t>
      </w:r>
      <w:r w:rsidR="00E22873">
        <w:rPr>
          <w:rFonts w:ascii="Arial" w:hAnsi="Arial" w:cs="Arial"/>
          <w:sz w:val="24"/>
          <w:szCs w:val="24"/>
        </w:rPr>
        <w:t>cz</w:t>
      </w:r>
      <w:r w:rsidRPr="00BC688A">
        <w:rPr>
          <w:rFonts w:ascii="Arial" w:hAnsi="Arial" w:cs="Arial"/>
          <w:sz w:val="24"/>
          <w:szCs w:val="24"/>
        </w:rPr>
        <w:t>łonkami organów zarządzających bądź wspólnikami niniejszego podmiotu nie zostały skazane prawomocnym wyrokiem za</w:t>
      </w:r>
      <w:r w:rsidR="00905F9B" w:rsidRPr="00BC688A">
        <w:rPr>
          <w:rFonts w:ascii="Arial" w:hAnsi="Arial" w:cs="Arial"/>
          <w:sz w:val="24"/>
          <w:szCs w:val="24"/>
        </w:rPr>
        <w:t xml:space="preserve"> p</w:t>
      </w:r>
      <w:r w:rsidRPr="00BC688A">
        <w:rPr>
          <w:rFonts w:ascii="Arial" w:hAnsi="Arial" w:cs="Arial"/>
          <w:sz w:val="24"/>
          <w:szCs w:val="24"/>
        </w:rPr>
        <w:t xml:space="preserve">rzestępstwo składania fałszywych zeznań, przekupstwa, przeciwko mieniu, wiarygodności dokumentów, obrotowi </w:t>
      </w:r>
      <w:r w:rsidR="00905F9B" w:rsidRPr="00BC688A">
        <w:rPr>
          <w:rFonts w:ascii="Arial" w:hAnsi="Arial" w:cs="Arial"/>
          <w:sz w:val="24"/>
          <w:szCs w:val="24"/>
        </w:rPr>
        <w:t>p</w:t>
      </w:r>
      <w:r w:rsidRPr="00BC688A">
        <w:rPr>
          <w:rFonts w:ascii="Arial" w:hAnsi="Arial" w:cs="Arial"/>
          <w:sz w:val="24"/>
          <w:szCs w:val="24"/>
        </w:rPr>
        <w:t xml:space="preserve">ieniędzmi i papierami wartościowymi, obrotowi gospodarczemu, systemowi </w:t>
      </w:r>
      <w:r w:rsidR="00905F9B" w:rsidRPr="00BC688A">
        <w:rPr>
          <w:rFonts w:ascii="Arial" w:hAnsi="Arial" w:cs="Arial"/>
          <w:sz w:val="24"/>
          <w:szCs w:val="24"/>
        </w:rPr>
        <w:t>b</w:t>
      </w:r>
      <w:r w:rsidRPr="00BC688A">
        <w:rPr>
          <w:rFonts w:ascii="Arial" w:hAnsi="Arial" w:cs="Arial"/>
          <w:sz w:val="24"/>
          <w:szCs w:val="24"/>
        </w:rPr>
        <w:t>ankowemu, karno-skarbowe albo inne związane z wykonywaniem działalności gospodarczej lub popełnione w celu osiągnięcia korzyści majątkowych</w:t>
      </w:r>
      <w:r w:rsidR="00E22873">
        <w:rPr>
          <w:rFonts w:ascii="Arial" w:hAnsi="Arial" w:cs="Arial"/>
          <w:sz w:val="24"/>
          <w:szCs w:val="24"/>
        </w:rPr>
        <w:t>.</w:t>
      </w:r>
    </w:p>
    <w:p w14:paraId="4590B881" w14:textId="560BB76F" w:rsidR="006D7ABC" w:rsidRPr="003651CB" w:rsidRDefault="001A42FC" w:rsidP="003651CB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grantowy, o wsparcie którego ubiegam się w niniejszym wniosku grantowym, nie został fizycznie ukończony lub w pełni</w:t>
      </w:r>
    </w:p>
    <w:p w14:paraId="1E32E0E0" w14:textId="1A88FF7C" w:rsidR="001A42FC" w:rsidRPr="00BC688A" w:rsidRDefault="001A42FC" w:rsidP="006D7ABC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4" w:after="0"/>
        <w:ind w:left="161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zrealizowany przed złożeniem ww. wniosku grantowego.</w:t>
      </w:r>
    </w:p>
    <w:p w14:paraId="20E9B44A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jestem uprawniony do reprezentowania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w </w:t>
      </w:r>
      <w:r w:rsidRPr="00BC688A">
        <w:rPr>
          <w:rFonts w:ascii="Arial" w:hAnsi="Arial" w:cs="Arial"/>
          <w:sz w:val="24"/>
          <w:szCs w:val="24"/>
        </w:rPr>
        <w:lastRenderedPageBreak/>
        <w:t>zakresie objętym niniejszym wnioskiem grantowym.</w:t>
      </w:r>
    </w:p>
    <w:p w14:paraId="294B2384" w14:textId="232FF66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na dany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 nie otrzymałam/-em dofinansowania z innych źródeł,</w:t>
      </w:r>
    </w:p>
    <w:p w14:paraId="429E4DA1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(należy zaznaczyć jedna z opcji):</w:t>
      </w:r>
    </w:p>
    <w:p w14:paraId="4E14E8B0" w14:textId="5BA5BCFC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podatku VAT</w:t>
      </w:r>
      <w:r w:rsidR="00E22873">
        <w:rPr>
          <w:rFonts w:ascii="Arial" w:hAnsi="Arial" w:cs="Arial"/>
          <w:sz w:val="24"/>
          <w:szCs w:val="24"/>
        </w:rPr>
        <w:t>,</w:t>
      </w:r>
    </w:p>
    <w:p w14:paraId="132F818E" w14:textId="004FF574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 i w związku z tym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podatku VAT. Jednocześnie zobowiązuję się do zwrotu zrefundowanego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2089E15B" w14:textId="168817D1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mam prawną możliwość częściowego odzyskania lub odliczenia poniesionego ostatecznie kosztu podatku VAT i w związku z tym wnioskuję o refundację tej części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podatku VAT. Jednocześnie zobowiązuje się do zwrotu zrefundowanej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części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64971F72" w14:textId="0FE47D18" w:rsidR="001A42FC" w:rsidRPr="00BC688A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VAT, jednak nie wnioskuję oraz nie będę w przyszłości wnioskować o refundację jakiejkolwiek części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 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VAT.</w:t>
      </w:r>
    </w:p>
    <w:p w14:paraId="149E4BE2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17D1CD0F" w14:textId="77777777" w:rsidR="001A42FC" w:rsidRPr="00BC688A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TAK</w:t>
      </w:r>
    </w:p>
    <w:p w14:paraId="66B47584" w14:textId="77777777" w:rsidR="001A42FC" w:rsidRPr="00BC688A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NIE</w:t>
      </w:r>
    </w:p>
    <w:p w14:paraId="340D2438" w14:textId="1CB2C4EE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lastRenderedPageBreak/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oraz inne podejmowane działania są zgodne z Kartą Praw Podstawowych Unii Europejskiej z dnia 26 października 2012 r. (Dz. Urz. UE C 326 z 26.10.2012, str. 391)</w:t>
      </w:r>
    </w:p>
    <w:p w14:paraId="773334F5" w14:textId="3621D484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oraz inne podejmowane działania są zgodne z Konwencją o Prawach Osób Niepełnosprawnych, sporządzoną w Nowym Jorku dnia 13 grudnia 2006 r. (Dz.U. z 2012 r., poz. 1169, z </w:t>
      </w:r>
      <w:proofErr w:type="spellStart"/>
      <w:r w:rsidRPr="00BC688A">
        <w:rPr>
          <w:rFonts w:ascii="Arial" w:hAnsi="Arial" w:cs="Arial"/>
          <w:sz w:val="24"/>
          <w:szCs w:val="24"/>
        </w:rPr>
        <w:t>późn</w:t>
      </w:r>
      <w:proofErr w:type="spellEnd"/>
      <w:r w:rsidRPr="00BC688A">
        <w:rPr>
          <w:rFonts w:ascii="Arial" w:hAnsi="Arial" w:cs="Arial"/>
          <w:sz w:val="24"/>
          <w:szCs w:val="24"/>
        </w:rPr>
        <w:t>. zm.)</w:t>
      </w:r>
    </w:p>
    <w:p w14:paraId="02839930" w14:textId="7777777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nie podlegam wykluczeniu na podstawie:</w:t>
      </w:r>
    </w:p>
    <w:p w14:paraId="0D98756C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CDD5F71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43A34D2A" w14:textId="77777777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9 ustawy z dnia 28 października 2002 r. o odpowiedzialności podmiotów zbiorowych za czyny zabronione pod groźbą kary.</w:t>
      </w:r>
    </w:p>
    <w:p w14:paraId="6AD4194D" w14:textId="7E067B00" w:rsidR="001A42FC" w:rsidRPr="00BC688A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Jednocześnie oświadczam, że jeśli w trakcie realizacji projektu grantowego znajdę się w wykazie podmiotów wykluczonych (art. 207 ustawy o finansach publicznych) niezwłocznie poinformuję o tym fakcie IZ/IP</w:t>
      </w:r>
      <w:r w:rsidR="00E22873">
        <w:rPr>
          <w:rFonts w:ascii="Arial" w:hAnsi="Arial" w:cs="Arial"/>
          <w:sz w:val="24"/>
          <w:szCs w:val="24"/>
        </w:rPr>
        <w:t>.</w:t>
      </w:r>
    </w:p>
    <w:p w14:paraId="65DB7F07" w14:textId="5BA74F26" w:rsidR="001A42FC" w:rsidRPr="00BC688A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9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prowadzę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działalności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gospodarczej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sektorach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wykluczonych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na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podstawie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art.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 xml:space="preserve">1 rozporządzeniu Komisji (UE) nr 1407/2013 z dnia 18 grudnia 2013r. w sprawie stosowania  art.  107  i  108  Traktatu  o  funkcjonowaniu  Unii  Europejskiej  do  pomocy  de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minimis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(Dz. Urz. UE L 352 z 24.12.2013r. str.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1)</w:t>
      </w:r>
      <w:r w:rsidR="00E22873">
        <w:rPr>
          <w:rFonts w:ascii="Arial" w:hAnsi="Arial" w:cs="Arial"/>
          <w:sz w:val="24"/>
          <w:szCs w:val="24"/>
        </w:rPr>
        <w:t>.</w:t>
      </w:r>
    </w:p>
    <w:p w14:paraId="30A52AA7" w14:textId="3C066B22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0"/>
        </w:tabs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0" w:name="_Hlk172120834"/>
      <w:r w:rsidRPr="00BC688A">
        <w:rPr>
          <w:rFonts w:ascii="Arial" w:hAnsi="Arial" w:cs="Arial"/>
          <w:sz w:val="24"/>
          <w:szCs w:val="24"/>
        </w:rPr>
        <w:t xml:space="preserve">oświadczam, </w:t>
      </w:r>
      <w:r w:rsidR="004E22C4" w:rsidRPr="00BC688A">
        <w:rPr>
          <w:rFonts w:ascii="Arial" w:hAnsi="Arial" w:cs="Arial"/>
          <w:sz w:val="24"/>
          <w:szCs w:val="24"/>
        </w:rPr>
        <w:t>że</w:t>
      </w:r>
      <w:r w:rsidRPr="00BC688A">
        <w:rPr>
          <w:rFonts w:ascii="Arial" w:hAnsi="Arial" w:cs="Arial"/>
          <w:sz w:val="24"/>
          <w:szCs w:val="24"/>
        </w:rPr>
        <w:t xml:space="preserve"> zastosowane rozwiązania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</w:t>
      </w:r>
      <w:r w:rsidR="003979F5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dyskryminacji ze względu na płeć, rasę lub pochodzenie etniczne, religię lub światopogląd, niepełnosprawność, wiek lub orientację seksualną zgodnie zapisami art. 7 Rozporządzenia Parlamentu Europejskiego i Rady (UE) nr 1303/2013 z dnia 17 grudnia 2013 r</w:t>
      </w:r>
      <w:r w:rsidR="002A258D" w:rsidRPr="00BC688A">
        <w:rPr>
          <w:rFonts w:ascii="Arial" w:hAnsi="Arial" w:cs="Arial"/>
          <w:sz w:val="24"/>
          <w:szCs w:val="24"/>
        </w:rPr>
        <w:t>.</w:t>
      </w:r>
    </w:p>
    <w:bookmarkEnd w:id="0"/>
    <w:p w14:paraId="4B620CDA" w14:textId="4B53BE01" w:rsidR="001A42FC" w:rsidRPr="00BC688A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  jestem  podmiotem,  na   którym  ciąży  obowiązek  zwrotu  pomocy  publicznej  w wyniku decyzji Komisji Europejskiej, uznającej taką pomoc za niezgodną z prawem oraz rynkiem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wewnętrznym.</w:t>
      </w:r>
    </w:p>
    <w:p w14:paraId="0B93EC47" w14:textId="33098D37" w:rsidR="001A42FC" w:rsidRPr="00BC688A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1" w:name="_Hlk172120460"/>
      <w:r w:rsidRPr="00BC688A">
        <w:rPr>
          <w:rFonts w:ascii="Arial" w:hAnsi="Arial" w:cs="Arial"/>
          <w:sz w:val="24"/>
          <w:szCs w:val="24"/>
        </w:rPr>
        <w:t xml:space="preserve">oświadczam, że stosuję i będę stosować się do przepisów ustawy z dnia 13 kwietnia 2022 r. o szczególnych rozwiązaniach w zakresie </w:t>
      </w:r>
      <w:r w:rsidRPr="00BC688A">
        <w:rPr>
          <w:rFonts w:ascii="Arial" w:hAnsi="Arial" w:cs="Arial"/>
          <w:sz w:val="24"/>
          <w:szCs w:val="24"/>
        </w:rPr>
        <w:lastRenderedPageBreak/>
        <w:t>przeciwdziałania wspieraniu agresji na Ukrainę oraz służących ochronie bezpieczeństwa narodowego (Dz. U. z 2022 r. poz. 835) oraz do Rozporządzenia Rady (UE) Nr 269/2014 z dnia 17 marca 2014 r. w sprawie środków ograniczających w odniesieniu do działań podważających integralność terytorialną,</w:t>
      </w:r>
      <w:r w:rsidR="004E22C4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suwerenność i niezależność Ukrainy lub im zagrażających i Rozporządzenia Rady (WE) nr 765/2006 z dnia 18 maja 2006 r. dotyczącego środków ograniczających w związku z sytuacją na Białorusi i udziałem Białorusi w agresji Rosji wobec Ukrainy</w:t>
      </w:r>
      <w:r w:rsidR="004E22C4" w:rsidRPr="00BC688A">
        <w:rPr>
          <w:rFonts w:ascii="Arial" w:hAnsi="Arial" w:cs="Arial"/>
          <w:sz w:val="24"/>
          <w:szCs w:val="24"/>
        </w:rPr>
        <w:t>.</w:t>
      </w:r>
    </w:p>
    <w:p w14:paraId="7917CFA9" w14:textId="77777777" w:rsidR="009C1E45" w:rsidRPr="00BC688A" w:rsidRDefault="009C1E45" w:rsidP="009C1E45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2" w:after="0"/>
        <w:ind w:left="1616" w:right="1037"/>
        <w:textAlignment w:val="auto"/>
        <w:rPr>
          <w:rFonts w:ascii="Arial" w:hAnsi="Arial" w:cs="Arial"/>
          <w:sz w:val="24"/>
          <w:szCs w:val="24"/>
        </w:rPr>
      </w:pPr>
    </w:p>
    <w:bookmarkEnd w:id="1"/>
    <w:p w14:paraId="4A0CED8A" w14:textId="77777777" w:rsidR="001A42FC" w:rsidRPr="00BC688A" w:rsidRDefault="001A42FC" w:rsidP="001A42FC">
      <w:pPr>
        <w:tabs>
          <w:tab w:val="left" w:pos="1617"/>
        </w:tabs>
        <w:spacing w:before="2"/>
        <w:ind w:right="1037"/>
        <w:rPr>
          <w:rFonts w:ascii="Arial" w:hAnsi="Arial" w:cs="Arial"/>
          <w:sz w:val="24"/>
          <w:szCs w:val="24"/>
        </w:rPr>
      </w:pPr>
    </w:p>
    <w:p w14:paraId="6D01A730" w14:textId="370BAEED" w:rsidR="001A42FC" w:rsidRPr="00BC688A" w:rsidRDefault="003979F5" w:rsidP="001A42FC">
      <w:pPr>
        <w:tabs>
          <w:tab w:val="left" w:pos="6489"/>
        </w:tabs>
        <w:ind w:left="749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</w:t>
      </w:r>
      <w:r w:rsidR="00E22873">
        <w:rPr>
          <w:rFonts w:ascii="Arial" w:hAnsi="Arial" w:cs="Arial"/>
          <w:sz w:val="24"/>
          <w:szCs w:val="24"/>
        </w:rPr>
        <w:t xml:space="preserve">        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……………………………</w:t>
      </w:r>
    </w:p>
    <w:p w14:paraId="3C4E1CA9" w14:textId="77777777" w:rsidR="00E22873" w:rsidRDefault="001A42FC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Miejscowość</w:t>
      </w:r>
      <w:r w:rsidRPr="00BC688A">
        <w:rPr>
          <w:rFonts w:ascii="Arial" w:hAnsi="Arial" w:cs="Arial"/>
          <w:spacing w:val="-3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2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data</w:t>
      </w:r>
      <w:r w:rsidR="00E22873">
        <w:rPr>
          <w:rFonts w:ascii="Arial" w:hAnsi="Arial" w:cs="Arial"/>
          <w:sz w:val="24"/>
          <w:szCs w:val="24"/>
        </w:rPr>
        <w:t xml:space="preserve">                        </w:t>
      </w:r>
      <w:r w:rsidRPr="00BC688A">
        <w:rPr>
          <w:rFonts w:ascii="Arial" w:hAnsi="Arial" w:cs="Arial"/>
          <w:sz w:val="24"/>
          <w:szCs w:val="24"/>
        </w:rPr>
        <w:t>Podpis osoby/osób</w:t>
      </w:r>
    </w:p>
    <w:p w14:paraId="4801FC10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upoważnionych do</w:t>
      </w:r>
    </w:p>
    <w:p w14:paraId="58EA1C25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reprezentowania</w:t>
      </w:r>
    </w:p>
    <w:p w14:paraId="7377D764" w14:textId="26FCFE88" w:rsidR="001A42FC" w:rsidRPr="00BC688A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</w:t>
      </w:r>
    </w:p>
    <w:p w14:paraId="578F1A60" w14:textId="77777777" w:rsidR="001A42FC" w:rsidRPr="00BC688A" w:rsidRDefault="001A42FC" w:rsidP="001A42FC">
      <w:pPr>
        <w:pStyle w:val="Tekstpodstawowy"/>
        <w:rPr>
          <w:rFonts w:ascii="Arial" w:hAnsi="Arial" w:cs="Arial"/>
          <w:i/>
          <w:color w:val="000000" w:themeColor="text1"/>
          <w:sz w:val="20"/>
        </w:rPr>
      </w:pPr>
    </w:p>
    <w:p w14:paraId="431560FD" w14:textId="77777777" w:rsidR="00FF3055" w:rsidRPr="00BC688A" w:rsidRDefault="00FF3055" w:rsidP="00D9148F">
      <w:pPr>
        <w:rPr>
          <w:rFonts w:ascii="Arial" w:hAnsi="Arial" w:cs="Arial"/>
        </w:rPr>
      </w:pPr>
    </w:p>
    <w:p w14:paraId="05BF7445" w14:textId="77777777" w:rsidR="009509DF" w:rsidRPr="00BC688A" w:rsidRDefault="009509DF" w:rsidP="00D9148F">
      <w:pPr>
        <w:rPr>
          <w:rFonts w:ascii="Arial" w:hAnsi="Arial" w:cs="Arial"/>
        </w:rPr>
      </w:pPr>
    </w:p>
    <w:p w14:paraId="47B887BC" w14:textId="77777777" w:rsidR="009509DF" w:rsidRPr="00BC688A" w:rsidRDefault="009509DF" w:rsidP="00D9148F">
      <w:pPr>
        <w:rPr>
          <w:rFonts w:ascii="Arial" w:hAnsi="Arial" w:cs="Arial"/>
        </w:rPr>
      </w:pPr>
    </w:p>
    <w:p w14:paraId="54813C5A" w14:textId="77777777" w:rsidR="009509DF" w:rsidRPr="00BC688A" w:rsidRDefault="009509DF" w:rsidP="00D9148F">
      <w:pPr>
        <w:rPr>
          <w:rFonts w:ascii="Arial" w:hAnsi="Arial" w:cs="Arial"/>
        </w:rPr>
      </w:pPr>
    </w:p>
    <w:p w14:paraId="63F86AE7" w14:textId="77777777" w:rsidR="009509DF" w:rsidRPr="00BC688A" w:rsidRDefault="009509DF" w:rsidP="00D9148F">
      <w:pPr>
        <w:rPr>
          <w:rFonts w:ascii="Arial" w:hAnsi="Arial" w:cs="Arial"/>
        </w:rPr>
      </w:pPr>
    </w:p>
    <w:p w14:paraId="12539A36" w14:textId="77777777" w:rsidR="009509DF" w:rsidRPr="00BC688A" w:rsidRDefault="009509DF" w:rsidP="00D9148F">
      <w:pPr>
        <w:rPr>
          <w:rFonts w:ascii="Arial" w:hAnsi="Arial" w:cs="Arial"/>
        </w:rPr>
      </w:pPr>
    </w:p>
    <w:p w14:paraId="0A35B1F9" w14:textId="77777777" w:rsidR="009509DF" w:rsidRPr="00BC688A" w:rsidRDefault="009509DF" w:rsidP="00D9148F">
      <w:pPr>
        <w:rPr>
          <w:rFonts w:ascii="Arial" w:hAnsi="Arial" w:cs="Arial"/>
        </w:rPr>
      </w:pPr>
    </w:p>
    <w:p w14:paraId="1E861F4D" w14:textId="77777777" w:rsidR="009509DF" w:rsidRPr="00BC688A" w:rsidRDefault="009509DF" w:rsidP="00D9148F">
      <w:pPr>
        <w:rPr>
          <w:rFonts w:ascii="Arial" w:hAnsi="Arial" w:cs="Arial"/>
        </w:rPr>
      </w:pPr>
    </w:p>
    <w:p w14:paraId="2CC08432" w14:textId="77777777" w:rsidR="009509DF" w:rsidRPr="00BC688A" w:rsidRDefault="009509DF" w:rsidP="00D9148F">
      <w:pPr>
        <w:rPr>
          <w:rFonts w:ascii="Arial" w:hAnsi="Arial" w:cs="Arial"/>
        </w:rPr>
      </w:pPr>
    </w:p>
    <w:p w14:paraId="35818688" w14:textId="6352D6A4" w:rsidR="00A656E7" w:rsidRPr="00BC688A" w:rsidRDefault="00A656E7">
      <w:pPr>
        <w:suppressAutoHyphens w:val="0"/>
        <w:autoSpaceDN/>
        <w:spacing w:line="259" w:lineRule="auto"/>
        <w:textAlignment w:val="auto"/>
        <w:rPr>
          <w:rFonts w:ascii="Arial" w:hAnsi="Arial" w:cs="Arial"/>
        </w:rPr>
      </w:pPr>
      <w:r w:rsidRPr="00BC688A">
        <w:rPr>
          <w:rFonts w:ascii="Arial" w:hAnsi="Arial" w:cs="Arial"/>
        </w:rPr>
        <w:br w:type="page"/>
      </w:r>
    </w:p>
    <w:p w14:paraId="7DD0927E" w14:textId="77777777" w:rsidR="009509DF" w:rsidRPr="00BC688A" w:rsidRDefault="009509DF" w:rsidP="00D9148F">
      <w:pPr>
        <w:rPr>
          <w:rFonts w:ascii="Arial" w:hAnsi="Arial" w:cs="Arial"/>
        </w:rPr>
      </w:pPr>
    </w:p>
    <w:p w14:paraId="73C037E4" w14:textId="77777777" w:rsidR="009509DF" w:rsidRPr="00BC688A" w:rsidRDefault="009509DF" w:rsidP="00A656E7">
      <w:pPr>
        <w:pStyle w:val="Nagwek4"/>
        <w:spacing w:line="276" w:lineRule="auto"/>
        <w:ind w:left="0" w:right="963"/>
        <w:jc w:val="left"/>
        <w:rPr>
          <w:rFonts w:ascii="Arial" w:hAnsi="Arial" w:cs="Arial"/>
          <w:color w:val="000000" w:themeColor="text1"/>
        </w:rPr>
      </w:pPr>
      <w:r w:rsidRPr="00BC688A">
        <w:rPr>
          <w:rFonts w:ascii="Arial" w:hAnsi="Arial" w:cs="Arial"/>
          <w:color w:val="000000" w:themeColor="text1"/>
        </w:rPr>
        <w:t>Zgodnie z art. 14 ogólnego rozporządzenia o ochronie danych osobowych z dnia 27 kwietnia 2016 r. (Dz. Urz. UE L 119 z 04.05.2016) zostałem poinformowany, że:</w:t>
      </w:r>
    </w:p>
    <w:p w14:paraId="302D2369" w14:textId="77777777" w:rsidR="009509DF" w:rsidRPr="00BC688A" w:rsidRDefault="009509DF" w:rsidP="00A656E7">
      <w:pPr>
        <w:pStyle w:val="Tekstpodstawowy"/>
        <w:spacing w:before="11" w:line="276" w:lineRule="auto"/>
        <w:rPr>
          <w:rFonts w:ascii="Arial" w:hAnsi="Arial" w:cs="Arial"/>
          <w:b/>
          <w:color w:val="FF0000"/>
          <w:sz w:val="23"/>
        </w:rPr>
      </w:pPr>
    </w:p>
    <w:p w14:paraId="2951C1E9" w14:textId="77777777" w:rsid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Administratorem Pani/Pana danych osobowych </w:t>
      </w:r>
      <w:r w:rsidRPr="00BC688A">
        <w:rPr>
          <w:rFonts w:ascii="Arial" w:eastAsia="Times New Roman" w:hAnsi="Arial" w:cs="Arial"/>
          <w:sz w:val="24"/>
          <w:szCs w:val="24"/>
        </w:rPr>
        <w:t>w odniesieniu do zbioru FEO 2021-2027</w:t>
      </w:r>
      <w:r w:rsidRPr="00BC688A">
        <w:rPr>
          <w:rFonts w:ascii="Arial" w:hAnsi="Arial" w:cs="Arial"/>
          <w:sz w:val="24"/>
          <w:szCs w:val="24"/>
        </w:rPr>
        <w:t xml:space="preserve"> jest Marszałek Województwa Opolskiego z siedzibą przy ul. Piastowskiej 14, 45-082 Opole, Urząd Marszałkowski Województwa Opolskiego,</w:t>
      </w:r>
    </w:p>
    <w:p w14:paraId="72B2D6FB" w14:textId="09DAA6AB" w:rsidR="009509DF" w:rsidRP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4653C2">
        <w:rPr>
          <w:rFonts w:ascii="Arial" w:eastAsia="Times New Roman" w:hAnsi="Arial" w:cs="Arial"/>
          <w:sz w:val="24"/>
          <w:szCs w:val="24"/>
        </w:rPr>
        <w:t>Podstawę prawną przetwarzania Pani/Pana danych osobowych stanowi art. 6 ust. 1 lit. a i c oraz art. 9 ust. 2 lit. a i g rozporządzenia Parlamentu Europejskiego i Rady (UE) 2016/679 z dnia 27 kwietnia 2016 r. w sprawie ochrony osób fizycznych w związku z przetwarzaniem danych osobowych i w sprawie swobodnego przepływu takich danych oraz uchylenia dyrektywy 95/46/WE (Dz. U. UE. L. 2016.119.1)</w:t>
      </w:r>
      <w:r w:rsidRPr="004653C2">
        <w:rPr>
          <w:rFonts w:ascii="Arial" w:hAnsi="Arial" w:cs="Arial"/>
          <w:sz w:val="24"/>
          <w:szCs w:val="24"/>
        </w:rPr>
        <w:t xml:space="preserve"> </w:t>
      </w:r>
      <w:r w:rsidRPr="004653C2">
        <w:rPr>
          <w:rFonts w:ascii="Arial" w:eastAsia="Times New Roman" w:hAnsi="Arial" w:cs="Arial"/>
          <w:bCs/>
          <w:sz w:val="24"/>
          <w:szCs w:val="24"/>
        </w:rPr>
        <w:t>– dane osobowe są niezbędne dla realizacji programu operacyjnego Fundusze Europejskie dla Opols</w:t>
      </w:r>
      <w:r w:rsidR="0092591B">
        <w:rPr>
          <w:rFonts w:ascii="Arial" w:eastAsia="Times New Roman" w:hAnsi="Arial" w:cs="Arial"/>
          <w:bCs/>
          <w:sz w:val="24"/>
          <w:szCs w:val="24"/>
        </w:rPr>
        <w:t>kiego</w:t>
      </w:r>
      <w:r w:rsidRPr="004653C2">
        <w:rPr>
          <w:rFonts w:ascii="Arial" w:eastAsia="Times New Roman" w:hAnsi="Arial" w:cs="Arial"/>
          <w:bCs/>
          <w:sz w:val="24"/>
          <w:szCs w:val="24"/>
        </w:rPr>
        <w:t xml:space="preserve"> 2021-2027 (FEO 2021-2027) na podstawie:</w:t>
      </w:r>
    </w:p>
    <w:p w14:paraId="51EE42A9" w14:textId="77777777" w:rsidR="009509DF" w:rsidRPr="00BC688A" w:rsidRDefault="009509DF" w:rsidP="00A656E7">
      <w:pPr>
        <w:spacing w:before="20" w:after="20" w:line="360" w:lineRule="auto"/>
        <w:ind w:left="283" w:hanging="283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w odniesieniu do zbioru FEO 2021-2027:</w:t>
      </w:r>
    </w:p>
    <w:p w14:paraId="3C802164" w14:textId="77777777" w:rsidR="009509DF" w:rsidRPr="00BC688A" w:rsidRDefault="009509DF" w:rsidP="00CA1090">
      <w:pPr>
        <w:numPr>
          <w:ilvl w:val="0"/>
          <w:numId w:val="27"/>
        </w:numPr>
        <w:tabs>
          <w:tab w:val="left" w:pos="284"/>
        </w:tabs>
        <w:suppressAutoHyphens w:val="0"/>
        <w:autoSpaceDN/>
        <w:spacing w:before="20" w:after="20" w:line="360" w:lineRule="auto"/>
        <w:ind w:left="0" w:firstLine="0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8DC48F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C688A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BC688A">
        <w:rPr>
          <w:rFonts w:ascii="Arial" w:eastAsia="Times New Roman" w:hAnsi="Arial" w:cs="Arial"/>
          <w:sz w:val="24"/>
          <w:szCs w:val="24"/>
        </w:rPr>
        <w:t>. zm.),</w:t>
      </w:r>
    </w:p>
    <w:p w14:paraId="4BBA6383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ustawa z dnia 28 kwietnia 2022 r. o zasadach realizacji zadań finansowanych ze środków europejskich w perspektywie finansowej 2021-2027, w szczególności art. 87-93;</w:t>
      </w:r>
    </w:p>
    <w:p w14:paraId="48886FF5" w14:textId="49045DAC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lastRenderedPageBreak/>
        <w:t xml:space="preserve">Pani/Pana dane osobowe będą przetwarzane wyłącznie w celu realizacji projektu 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Opolskie </w:t>
      </w:r>
      <w:r w:rsidR="006D7ABC">
        <w:rPr>
          <w:rFonts w:ascii="Arial" w:hAnsi="Arial" w:cs="Arial"/>
          <w:b/>
          <w:bCs/>
          <w:sz w:val="24"/>
          <w:szCs w:val="24"/>
        </w:rPr>
        <w:t>Konkurencyjne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–</w:t>
      </w:r>
      <w:r w:rsidR="006D7ABC">
        <w:rPr>
          <w:rFonts w:ascii="Arial" w:hAnsi="Arial" w:cs="Arial"/>
          <w:b/>
          <w:bCs/>
          <w:sz w:val="24"/>
          <w:szCs w:val="24"/>
        </w:rPr>
        <w:t xml:space="preserve"> Udzielanie voucherów dla MŚP na profesjonalne usługi świadczone przez akredytowane IOB </w:t>
      </w:r>
      <w:r w:rsidRPr="00BC688A">
        <w:rPr>
          <w:rFonts w:ascii="Arial" w:hAnsi="Arial" w:cs="Arial"/>
          <w:sz w:val="24"/>
          <w:szCs w:val="24"/>
        </w:rPr>
        <w:t>w szczególności potwierdzenia kwalifikowalności wydatków, udzielenia wsparcia, monitoringu, ewaluacji, kontroli, audytu i sprawozdawczości oraz działań informacyjno-promocyjnych w ramach programu operacyjnego Fundusze Europejskie dla Opols</w:t>
      </w:r>
      <w:r w:rsidR="0092591B">
        <w:rPr>
          <w:rFonts w:ascii="Arial" w:hAnsi="Arial" w:cs="Arial"/>
          <w:sz w:val="24"/>
          <w:szCs w:val="24"/>
        </w:rPr>
        <w:t>kiego</w:t>
      </w:r>
      <w:r w:rsidRPr="00BC688A">
        <w:rPr>
          <w:rFonts w:ascii="Arial" w:hAnsi="Arial" w:cs="Arial"/>
          <w:sz w:val="24"/>
          <w:szCs w:val="24"/>
        </w:rPr>
        <w:t xml:space="preserve"> 2021-2027 (FEO 2021-2027);</w:t>
      </w:r>
    </w:p>
    <w:p w14:paraId="353BDBE7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0D0D0D"/>
          <w:sz w:val="24"/>
          <w:szCs w:val="24"/>
        </w:rPr>
      </w:pPr>
      <w:r w:rsidRPr="00BC688A">
        <w:rPr>
          <w:rFonts w:ascii="Arial" w:hAnsi="Arial" w:cs="Arial"/>
          <w:color w:val="0D0D0D"/>
          <w:sz w:val="24"/>
          <w:szCs w:val="24"/>
        </w:rPr>
        <w:t xml:space="preserve">Pani/Pana dane osobowe zostały powierzone do przetwarzania Instytucji Zarządzającej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Zarząd Województwa Opolskiego /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ul. Piastowska 14, 45-082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, beneficjentowi realizującemu projekt 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Województwo Opolskie, Opolskie Centrum Rozwoju Gospodarki, ul. Krakowska 38, 45-075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 oraz innym podmiotom zaangażowanym w realizację projektu. Pani/Pana dane osobowe mogą zostać udostępnione firmom badawczym realizującym badanie ewaluacyjne na zlecenie Powierzającego, Instytucji Zarządzającej lub </w:t>
      </w:r>
      <w:r w:rsidRPr="00BC688A">
        <w:rPr>
          <w:rFonts w:ascii="Arial" w:hAnsi="Arial" w:cs="Arial"/>
          <w:color w:val="000000"/>
          <w:sz w:val="24"/>
          <w:szCs w:val="24"/>
        </w:rPr>
        <w:t xml:space="preserve">innego podmiotu który zawarł porozumienie z Powierzającym lub Instytucją Zarządzającą na realizację ewaluacji. 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Pani/Pana dane osobowe mogą zostać również udostępnione</w:t>
      </w:r>
      <w:r w:rsidRPr="00BC688A" w:rsidDel="00C15DCC">
        <w:rPr>
          <w:rFonts w:ascii="Arial" w:hAnsi="Arial" w:cs="Arial"/>
          <w:color w:val="0D0D0D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specjalistycznym firmom, realizującym na zlecenie Powierzającego lub Instytucji Zarządzającej kontrole w ramach FEO 2021-2027;</w:t>
      </w:r>
    </w:p>
    <w:p w14:paraId="546FF4D9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Pani/Pana dane osobowe będą przechowywane do czasu rozliczenia FEO 2021-2027 oraz zakończenia archiwizowania dokumentacji;</w:t>
      </w:r>
    </w:p>
    <w:p w14:paraId="6611110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37C83954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Ma Pani/Pan prawo wniesienia skargi do Prezesa Urzędu Ochrony Danych Osobowych;</w:t>
      </w:r>
    </w:p>
    <w:p w14:paraId="174C0CE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 Pani/Pan możliwość kontaktu z Inspektorem Ochrony Danych wysyłając wiadomość na adres poczty elektronicznej: </w:t>
      </w:r>
      <w:hyperlink r:id="rId9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lub adres poczty </w:t>
      </w:r>
      <w:hyperlink r:id="rId10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iod@ocrg.opolskie.pl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 (gdy ma to zastosowanie - należy podać dane kontaktowe inspektora ochrony danych u Beneficjenta);</w:t>
      </w:r>
    </w:p>
    <w:p w14:paraId="5B98CFE4" w14:textId="736EC1B8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Dodatkowo w zakresie przetwarzania danych osobowych na podstawie rozporządzenia Parlamentu Europejskiego i Rady (UE) 2016/679 z dnia 27 kwietnia 2016 r. w sprawie </w:t>
      </w:r>
      <w:r w:rsidRPr="00BC688A">
        <w:rPr>
          <w:rFonts w:ascii="Arial" w:hAnsi="Arial" w:cs="Arial"/>
          <w:sz w:val="24"/>
          <w:szCs w:val="24"/>
        </w:rPr>
        <w:lastRenderedPageBreak/>
        <w:t>ochrony osób fizycznych w związku z przetwarzaniem danych osobowych i w sprawie swobodnego przepływu takich danych oraz uchylenia dyrektywy 95/46/WE (Dz. U. UE. L. 2016.119.1) ma Pani/Pan prawo do:</w:t>
      </w:r>
    </w:p>
    <w:p w14:paraId="106C37F8" w14:textId="77777777" w:rsidR="009509DF" w:rsidRPr="00BC688A" w:rsidRDefault="009509DF" w:rsidP="004653C2">
      <w:pPr>
        <w:spacing w:after="6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cofnięcia zgody na przetwarzanie danych osobowych,</w:t>
      </w:r>
    </w:p>
    <w:p w14:paraId="22ABEC47" w14:textId="77777777" w:rsidR="009509DF" w:rsidRPr="00BC688A" w:rsidRDefault="009509DF" w:rsidP="004653C2">
      <w:p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przetwarzania,</w:t>
      </w:r>
    </w:p>
    <w:p w14:paraId="389428B3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wniesienia sprzeciwu wobec przetwarzania danych osobowych,</w:t>
      </w:r>
    </w:p>
    <w:p w14:paraId="26EA2AC1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do przeniesienia danych osobowych.</w:t>
      </w:r>
    </w:p>
    <w:p w14:paraId="0076EBC9" w14:textId="77777777" w:rsidR="009509DF" w:rsidRPr="00BC688A" w:rsidRDefault="009509DF" w:rsidP="009509DF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05292B05" w14:textId="77777777" w:rsidR="009509DF" w:rsidRPr="00BC688A" w:rsidRDefault="009509DF" w:rsidP="00D9148F">
      <w:pPr>
        <w:rPr>
          <w:rFonts w:ascii="Arial" w:hAnsi="Arial" w:cs="Arial"/>
        </w:rPr>
      </w:pPr>
    </w:p>
    <w:p w14:paraId="7577B4E8" w14:textId="77777777" w:rsidR="009509DF" w:rsidRPr="00BC688A" w:rsidRDefault="009509DF" w:rsidP="00D9148F">
      <w:pPr>
        <w:rPr>
          <w:rFonts w:ascii="Arial" w:hAnsi="Arial" w:cs="Arial"/>
        </w:rPr>
      </w:pPr>
    </w:p>
    <w:p w14:paraId="777AE559" w14:textId="77777777" w:rsidR="009509DF" w:rsidRPr="00BC688A" w:rsidRDefault="009509DF" w:rsidP="00D9148F">
      <w:pPr>
        <w:rPr>
          <w:rFonts w:ascii="Arial" w:hAnsi="Arial" w:cs="Arial"/>
        </w:rPr>
      </w:pPr>
    </w:p>
    <w:p w14:paraId="40CC12B0" w14:textId="77777777" w:rsidR="009509DF" w:rsidRPr="00BC688A" w:rsidRDefault="009509DF" w:rsidP="00D9148F">
      <w:pPr>
        <w:rPr>
          <w:rFonts w:ascii="Arial" w:hAnsi="Arial" w:cs="Arial"/>
        </w:rPr>
      </w:pPr>
    </w:p>
    <w:p w14:paraId="42BD96F5" w14:textId="77777777" w:rsidR="009509DF" w:rsidRPr="00BC688A" w:rsidRDefault="009509DF" w:rsidP="00D9148F">
      <w:pPr>
        <w:rPr>
          <w:rFonts w:ascii="Arial" w:hAnsi="Arial" w:cs="Arial"/>
        </w:rPr>
      </w:pPr>
    </w:p>
    <w:p w14:paraId="1E331CA5" w14:textId="77777777" w:rsidR="009509DF" w:rsidRPr="00BC688A" w:rsidRDefault="009509DF" w:rsidP="00D9148F">
      <w:pPr>
        <w:rPr>
          <w:rFonts w:ascii="Arial" w:hAnsi="Arial" w:cs="Arial"/>
        </w:rPr>
      </w:pPr>
    </w:p>
    <w:p w14:paraId="1CE1300A" w14:textId="77777777" w:rsidR="009509DF" w:rsidRPr="00BC688A" w:rsidRDefault="009509DF" w:rsidP="00D9148F">
      <w:pPr>
        <w:rPr>
          <w:rFonts w:ascii="Arial" w:hAnsi="Arial" w:cs="Arial"/>
        </w:rPr>
      </w:pPr>
    </w:p>
    <w:p w14:paraId="4B7133A8" w14:textId="77777777" w:rsidR="009509DF" w:rsidRPr="00BC688A" w:rsidRDefault="009509DF" w:rsidP="00D9148F">
      <w:pPr>
        <w:rPr>
          <w:rFonts w:ascii="Arial" w:hAnsi="Arial" w:cs="Arial"/>
        </w:rPr>
      </w:pPr>
    </w:p>
    <w:sectPr w:rsidR="009509DF" w:rsidRPr="00BC688A" w:rsidSect="0090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274" w:bottom="1440" w:left="1080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F2BC" w14:textId="77777777" w:rsidR="00251D1C" w:rsidRPr="00C345BC" w:rsidRDefault="00251D1C">
      <w:pPr>
        <w:spacing w:after="0"/>
      </w:pPr>
      <w:r w:rsidRPr="00C345BC">
        <w:separator/>
      </w:r>
    </w:p>
  </w:endnote>
  <w:endnote w:type="continuationSeparator" w:id="0">
    <w:p w14:paraId="5415819F" w14:textId="77777777" w:rsidR="00251D1C" w:rsidRPr="00C345BC" w:rsidRDefault="00251D1C">
      <w:pPr>
        <w:spacing w:after="0"/>
      </w:pPr>
      <w:r w:rsidRPr="00C34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18F5" w14:textId="77777777" w:rsidR="00D0296D" w:rsidRDefault="00D029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DD5F" w14:textId="29A04FB0" w:rsidR="00D9148F" w:rsidRPr="00615277" w:rsidRDefault="00615277" w:rsidP="00615277">
    <w:pPr>
      <w:pStyle w:val="Tekstpodstawowy"/>
      <w:spacing w:line="360" w:lineRule="auto"/>
      <w:ind w:right="399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,,</w:t>
    </w:r>
    <w:r w:rsidRPr="000F085C">
      <w:rPr>
        <w:rFonts w:ascii="Arial" w:hAnsi="Arial" w:cs="Arial"/>
        <w:b/>
        <w:sz w:val="12"/>
        <w:szCs w:val="12"/>
      </w:rPr>
      <w:t>Udzielanie voucherów dla MŚP na profesjonalne usługi świadczone przez akredytowane IOB</w:t>
    </w:r>
    <w:r w:rsidRPr="000F085C">
      <w:rPr>
        <w:rFonts w:asciiTheme="minorHAnsi" w:hAnsiTheme="minorHAnsi" w:cstheme="minorHAnsi"/>
        <w:b/>
        <w:bCs/>
        <w:i/>
        <w:sz w:val="12"/>
        <w:szCs w:val="12"/>
      </w:rPr>
      <w:t>”</w:t>
    </w:r>
  </w:p>
  <w:p w14:paraId="5B386AAA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Projekt współfinansowany przez Unię Europejską ze środków Europejskiego Funduszu Rozwoju Regionalnego</w:t>
    </w:r>
  </w:p>
  <w:p w14:paraId="1E60DDD7" w14:textId="3AF5E705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 xml:space="preserve">w ramach </w:t>
    </w:r>
    <w:r w:rsidR="00D0296D">
      <w:rPr>
        <w:rFonts w:asciiTheme="minorHAnsi" w:hAnsiTheme="minorHAnsi" w:cstheme="minorHAnsi"/>
        <w:i/>
        <w:sz w:val="16"/>
        <w:szCs w:val="16"/>
      </w:rPr>
      <w:t>programu regionalnego</w:t>
    </w:r>
    <w:r w:rsidRPr="00C345BC">
      <w:rPr>
        <w:rFonts w:asciiTheme="minorHAnsi" w:hAnsiTheme="minorHAnsi" w:cstheme="minorHAnsi"/>
        <w:i/>
        <w:sz w:val="16"/>
        <w:szCs w:val="16"/>
      </w:rPr>
      <w:t xml:space="preserve"> Fundusze Europejskie dla Opolskiego 2021 – 2027</w:t>
    </w:r>
  </w:p>
  <w:p w14:paraId="69F6B6F9" w14:textId="36084EE6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Działanie 01.0</w:t>
    </w:r>
    <w:r w:rsidR="00BC688A">
      <w:rPr>
        <w:rFonts w:asciiTheme="minorHAnsi" w:hAnsiTheme="minorHAnsi" w:cstheme="minorHAnsi"/>
        <w:i/>
        <w:sz w:val="16"/>
        <w:szCs w:val="16"/>
      </w:rPr>
      <w:t>7</w:t>
    </w:r>
    <w:r w:rsidRPr="00C345BC">
      <w:rPr>
        <w:rFonts w:asciiTheme="minorHAnsi" w:hAnsiTheme="minorHAnsi" w:cstheme="minorHAnsi"/>
        <w:i/>
        <w:sz w:val="16"/>
        <w:szCs w:val="16"/>
      </w:rPr>
      <w:t xml:space="preserve"> Opolskie </w:t>
    </w:r>
    <w:r w:rsidR="00BC688A">
      <w:rPr>
        <w:rFonts w:asciiTheme="minorHAnsi" w:hAnsiTheme="minorHAnsi" w:cstheme="minorHAnsi"/>
        <w:i/>
        <w:sz w:val="16"/>
        <w:szCs w:val="16"/>
      </w:rPr>
      <w:t>konkurencyjne</w:t>
    </w:r>
  </w:p>
  <w:p w14:paraId="6114A42D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</w:p>
  <w:p w14:paraId="38D665E5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r w:rsidRPr="00C345BC">
      <w:rPr>
        <w:rFonts w:cs="Calibri"/>
        <w:sz w:val="16"/>
      </w:rPr>
      <w:t>Opolskie Centrum Rozwoju Gospodarki ul. Krakowska 38, 45-075 Opole , tel. 77 40 33 600</w:t>
    </w:r>
  </w:p>
  <w:p w14:paraId="140FCA33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hyperlink r:id="rId1" w:history="1">
      <w:r w:rsidRPr="00C345BC">
        <w:rPr>
          <w:rStyle w:val="Hipercze"/>
          <w:rFonts w:cs="Calibri"/>
          <w:sz w:val="16"/>
        </w:rPr>
        <w:t>www.ocrg.opolskie.pl</w:t>
      </w:r>
    </w:hyperlink>
  </w:p>
  <w:p w14:paraId="3CCCCF5C" w14:textId="77777777" w:rsidR="00D9148F" w:rsidRPr="00C345BC" w:rsidRDefault="00D9148F" w:rsidP="00D9148F">
    <w:pPr>
      <w:pStyle w:val="Tekstpodstawowy"/>
      <w:rPr>
        <w:sz w:val="20"/>
      </w:rPr>
    </w:pPr>
  </w:p>
  <w:p w14:paraId="4AD89714" w14:textId="77777777" w:rsidR="00D353C7" w:rsidRPr="00C345BC" w:rsidRDefault="00D353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C344" w14:textId="77777777" w:rsidR="00D0296D" w:rsidRDefault="00D02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A3AB" w14:textId="77777777" w:rsidR="00251D1C" w:rsidRPr="00C345BC" w:rsidRDefault="00251D1C">
      <w:pPr>
        <w:spacing w:after="0"/>
      </w:pPr>
      <w:r w:rsidRPr="00C345BC">
        <w:separator/>
      </w:r>
    </w:p>
  </w:footnote>
  <w:footnote w:type="continuationSeparator" w:id="0">
    <w:p w14:paraId="757FB601" w14:textId="77777777" w:rsidR="00251D1C" w:rsidRPr="00C345BC" w:rsidRDefault="00251D1C">
      <w:pPr>
        <w:spacing w:after="0"/>
      </w:pPr>
      <w:r w:rsidRPr="00C345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AEA" w14:textId="77777777" w:rsidR="00D0296D" w:rsidRDefault="00D029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C47" w14:textId="77777777" w:rsidR="00D353C7" w:rsidRPr="00C345BC" w:rsidRDefault="006122D4">
    <w:pPr>
      <w:pStyle w:val="Nagwek"/>
    </w:pPr>
    <w:r w:rsidRPr="00C345BC">
      <w:rPr>
        <w:noProof/>
      </w:rPr>
      <w:drawing>
        <wp:inline distT="0" distB="0" distL="0" distR="0" wp14:anchorId="1C3C5C62" wp14:editId="52B0DBF7">
          <wp:extent cx="5762625" cy="581025"/>
          <wp:effectExtent l="0" t="0" r="0" b="0"/>
          <wp:docPr id="58180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AE12" w14:textId="77777777" w:rsidR="00D0296D" w:rsidRDefault="00D02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4BE0017"/>
    <w:multiLevelType w:val="hybridMultilevel"/>
    <w:tmpl w:val="4BE4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6" w15:restartNumberingAfterBreak="0">
    <w:nsid w:val="231F2792"/>
    <w:multiLevelType w:val="hybridMultilevel"/>
    <w:tmpl w:val="8DCA1CE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2B272099"/>
    <w:multiLevelType w:val="hybridMultilevel"/>
    <w:tmpl w:val="FB244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20422"/>
    <w:multiLevelType w:val="hybridMultilevel"/>
    <w:tmpl w:val="32B6FFC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56E8"/>
    <w:multiLevelType w:val="hybridMultilevel"/>
    <w:tmpl w:val="30D4A70A"/>
    <w:lvl w:ilvl="0" w:tplc="ABA44BEC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34612378"/>
    <w:multiLevelType w:val="hybridMultilevel"/>
    <w:tmpl w:val="6F22F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63C4"/>
    <w:multiLevelType w:val="hybridMultilevel"/>
    <w:tmpl w:val="EFC607A4"/>
    <w:lvl w:ilvl="0" w:tplc="1084D508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16" w15:restartNumberingAfterBreak="0">
    <w:nsid w:val="53DD06D1"/>
    <w:multiLevelType w:val="hybridMultilevel"/>
    <w:tmpl w:val="A93834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8EB08A2"/>
    <w:multiLevelType w:val="hybridMultilevel"/>
    <w:tmpl w:val="8D64B3FC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D640A"/>
    <w:multiLevelType w:val="hybridMultilevel"/>
    <w:tmpl w:val="1F7063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2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26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F4B50"/>
    <w:multiLevelType w:val="hybridMultilevel"/>
    <w:tmpl w:val="6CF2DB28"/>
    <w:lvl w:ilvl="0" w:tplc="287A16BA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0" w15:restartNumberingAfterBreak="0">
    <w:nsid w:val="7592441F"/>
    <w:multiLevelType w:val="hybridMultilevel"/>
    <w:tmpl w:val="576E87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2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7E53127C"/>
    <w:multiLevelType w:val="hybridMultilevel"/>
    <w:tmpl w:val="25F6B1B2"/>
    <w:lvl w:ilvl="0" w:tplc="718A4556">
      <w:start w:val="1"/>
      <w:numFmt w:val="lowerLetter"/>
      <w:lvlText w:val="%1."/>
      <w:lvlJc w:val="left"/>
      <w:pPr>
        <w:ind w:left="43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19910713">
    <w:abstractNumId w:val="28"/>
  </w:num>
  <w:num w:numId="2" w16cid:durableId="421462758">
    <w:abstractNumId w:val="26"/>
  </w:num>
  <w:num w:numId="3" w16cid:durableId="3171433">
    <w:abstractNumId w:val="15"/>
  </w:num>
  <w:num w:numId="4" w16cid:durableId="720402318">
    <w:abstractNumId w:val="25"/>
  </w:num>
  <w:num w:numId="5" w16cid:durableId="32656521">
    <w:abstractNumId w:val="19"/>
  </w:num>
  <w:num w:numId="6" w16cid:durableId="1055546315">
    <w:abstractNumId w:val="11"/>
  </w:num>
  <w:num w:numId="7" w16cid:durableId="749813205">
    <w:abstractNumId w:val="2"/>
  </w:num>
  <w:num w:numId="8" w16cid:durableId="1287472444">
    <w:abstractNumId w:val="7"/>
  </w:num>
  <w:num w:numId="9" w16cid:durableId="1645502774">
    <w:abstractNumId w:val="32"/>
  </w:num>
  <w:num w:numId="10" w16cid:durableId="328751475">
    <w:abstractNumId w:val="23"/>
  </w:num>
  <w:num w:numId="11" w16cid:durableId="924531421">
    <w:abstractNumId w:val="29"/>
  </w:num>
  <w:num w:numId="12" w16cid:durableId="1936941477">
    <w:abstractNumId w:val="34"/>
  </w:num>
  <w:num w:numId="13" w16cid:durableId="803933018">
    <w:abstractNumId w:val="14"/>
  </w:num>
  <w:num w:numId="14" w16cid:durableId="1431660192">
    <w:abstractNumId w:val="22"/>
  </w:num>
  <w:num w:numId="15" w16cid:durableId="1138768609">
    <w:abstractNumId w:val="21"/>
  </w:num>
  <w:num w:numId="16" w16cid:durableId="1702591266">
    <w:abstractNumId w:val="1"/>
  </w:num>
  <w:num w:numId="17" w16cid:durableId="271016168">
    <w:abstractNumId w:val="0"/>
  </w:num>
  <w:num w:numId="18" w16cid:durableId="768233066">
    <w:abstractNumId w:val="4"/>
  </w:num>
  <w:num w:numId="19" w16cid:durableId="769738015">
    <w:abstractNumId w:val="27"/>
  </w:num>
  <w:num w:numId="20" w16cid:durableId="463544510">
    <w:abstractNumId w:val="31"/>
  </w:num>
  <w:num w:numId="21" w16cid:durableId="872813994">
    <w:abstractNumId w:val="35"/>
  </w:num>
  <w:num w:numId="22" w16cid:durableId="1795126617">
    <w:abstractNumId w:val="17"/>
  </w:num>
  <w:num w:numId="23" w16cid:durableId="2146582445">
    <w:abstractNumId w:val="5"/>
  </w:num>
  <w:num w:numId="24" w16cid:durableId="487793167">
    <w:abstractNumId w:val="33"/>
  </w:num>
  <w:num w:numId="25" w16cid:durableId="1686444837">
    <w:abstractNumId w:val="8"/>
  </w:num>
  <w:num w:numId="26" w16cid:durableId="1652561751">
    <w:abstractNumId w:val="3"/>
  </w:num>
  <w:num w:numId="27" w16cid:durableId="1260331503">
    <w:abstractNumId w:val="24"/>
  </w:num>
  <w:num w:numId="28" w16cid:durableId="610088287">
    <w:abstractNumId w:val="10"/>
  </w:num>
  <w:num w:numId="29" w16cid:durableId="79570955">
    <w:abstractNumId w:val="18"/>
  </w:num>
  <w:num w:numId="30" w16cid:durableId="1995182419">
    <w:abstractNumId w:val="20"/>
  </w:num>
  <w:num w:numId="31" w16cid:durableId="876358871">
    <w:abstractNumId w:val="13"/>
  </w:num>
  <w:num w:numId="32" w16cid:durableId="1758474453">
    <w:abstractNumId w:val="6"/>
  </w:num>
  <w:num w:numId="33" w16cid:durableId="1912814857">
    <w:abstractNumId w:val="12"/>
  </w:num>
  <w:num w:numId="34" w16cid:durableId="1148549733">
    <w:abstractNumId w:val="9"/>
  </w:num>
  <w:num w:numId="35" w16cid:durableId="919676425">
    <w:abstractNumId w:val="16"/>
  </w:num>
  <w:num w:numId="36" w16cid:durableId="5864226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6"/>
    <w:rsid w:val="00007D95"/>
    <w:rsid w:val="00012708"/>
    <w:rsid w:val="000226BB"/>
    <w:rsid w:val="00045B2F"/>
    <w:rsid w:val="00045CA3"/>
    <w:rsid w:val="0006340E"/>
    <w:rsid w:val="00071EFC"/>
    <w:rsid w:val="000864F3"/>
    <w:rsid w:val="0009114A"/>
    <w:rsid w:val="00096899"/>
    <w:rsid w:val="000B5F08"/>
    <w:rsid w:val="000D081B"/>
    <w:rsid w:val="000F19A6"/>
    <w:rsid w:val="000F4CB1"/>
    <w:rsid w:val="001116C4"/>
    <w:rsid w:val="0011443B"/>
    <w:rsid w:val="0012167D"/>
    <w:rsid w:val="001468C5"/>
    <w:rsid w:val="00160682"/>
    <w:rsid w:val="001676A7"/>
    <w:rsid w:val="001A42FC"/>
    <w:rsid w:val="001F1FA4"/>
    <w:rsid w:val="001F7E1B"/>
    <w:rsid w:val="00201609"/>
    <w:rsid w:val="00215B0F"/>
    <w:rsid w:val="00221F58"/>
    <w:rsid w:val="00226B4E"/>
    <w:rsid w:val="002279E9"/>
    <w:rsid w:val="002425F5"/>
    <w:rsid w:val="00251D1C"/>
    <w:rsid w:val="00264FCC"/>
    <w:rsid w:val="00282BF5"/>
    <w:rsid w:val="00283040"/>
    <w:rsid w:val="002A258D"/>
    <w:rsid w:val="002C6B20"/>
    <w:rsid w:val="002E424C"/>
    <w:rsid w:val="002F202E"/>
    <w:rsid w:val="0030315B"/>
    <w:rsid w:val="003437E6"/>
    <w:rsid w:val="0035247A"/>
    <w:rsid w:val="003565FB"/>
    <w:rsid w:val="00361B76"/>
    <w:rsid w:val="00365122"/>
    <w:rsid w:val="003651CB"/>
    <w:rsid w:val="0037489B"/>
    <w:rsid w:val="00397112"/>
    <w:rsid w:val="003979F5"/>
    <w:rsid w:val="003A2159"/>
    <w:rsid w:val="003A7F44"/>
    <w:rsid w:val="003C1BBF"/>
    <w:rsid w:val="003D0768"/>
    <w:rsid w:val="00427463"/>
    <w:rsid w:val="00445405"/>
    <w:rsid w:val="004548ED"/>
    <w:rsid w:val="00457D0F"/>
    <w:rsid w:val="004653C2"/>
    <w:rsid w:val="00483808"/>
    <w:rsid w:val="00487B4E"/>
    <w:rsid w:val="00491E9B"/>
    <w:rsid w:val="004B1F4C"/>
    <w:rsid w:val="004B710D"/>
    <w:rsid w:val="004D619E"/>
    <w:rsid w:val="004E22C4"/>
    <w:rsid w:val="004E4EC2"/>
    <w:rsid w:val="004F0593"/>
    <w:rsid w:val="004F3B86"/>
    <w:rsid w:val="004F49CA"/>
    <w:rsid w:val="00541A0A"/>
    <w:rsid w:val="00541EF2"/>
    <w:rsid w:val="005430B6"/>
    <w:rsid w:val="00551ED4"/>
    <w:rsid w:val="00563BFD"/>
    <w:rsid w:val="005719DE"/>
    <w:rsid w:val="005A6D88"/>
    <w:rsid w:val="005E03D5"/>
    <w:rsid w:val="006122D4"/>
    <w:rsid w:val="00615277"/>
    <w:rsid w:val="006726B6"/>
    <w:rsid w:val="0067367D"/>
    <w:rsid w:val="006847E6"/>
    <w:rsid w:val="006960A7"/>
    <w:rsid w:val="006C5DD1"/>
    <w:rsid w:val="006D12B4"/>
    <w:rsid w:val="006D2474"/>
    <w:rsid w:val="006D7169"/>
    <w:rsid w:val="006D7ABC"/>
    <w:rsid w:val="006D7AE8"/>
    <w:rsid w:val="006E07FD"/>
    <w:rsid w:val="006E6D6F"/>
    <w:rsid w:val="007578F6"/>
    <w:rsid w:val="00765111"/>
    <w:rsid w:val="007665BE"/>
    <w:rsid w:val="00777A8C"/>
    <w:rsid w:val="007A7B6C"/>
    <w:rsid w:val="007B0A70"/>
    <w:rsid w:val="007C4DF8"/>
    <w:rsid w:val="007F102E"/>
    <w:rsid w:val="00804FB0"/>
    <w:rsid w:val="00807E3B"/>
    <w:rsid w:val="00810D2D"/>
    <w:rsid w:val="008131E5"/>
    <w:rsid w:val="00815022"/>
    <w:rsid w:val="00815CD8"/>
    <w:rsid w:val="00830B1B"/>
    <w:rsid w:val="0083321C"/>
    <w:rsid w:val="008359C2"/>
    <w:rsid w:val="0084155C"/>
    <w:rsid w:val="00842E31"/>
    <w:rsid w:val="00843B48"/>
    <w:rsid w:val="0084699B"/>
    <w:rsid w:val="00880F9C"/>
    <w:rsid w:val="008A0A1F"/>
    <w:rsid w:val="008A1909"/>
    <w:rsid w:val="008B31AD"/>
    <w:rsid w:val="008D1CD9"/>
    <w:rsid w:val="00900F85"/>
    <w:rsid w:val="00904926"/>
    <w:rsid w:val="009055D5"/>
    <w:rsid w:val="00905F9B"/>
    <w:rsid w:val="009064F7"/>
    <w:rsid w:val="009075CA"/>
    <w:rsid w:val="009143B1"/>
    <w:rsid w:val="0092591B"/>
    <w:rsid w:val="00943996"/>
    <w:rsid w:val="009509DF"/>
    <w:rsid w:val="00952CAA"/>
    <w:rsid w:val="009679FF"/>
    <w:rsid w:val="0097417D"/>
    <w:rsid w:val="009806BF"/>
    <w:rsid w:val="009C1E45"/>
    <w:rsid w:val="009D03B3"/>
    <w:rsid w:val="00A00706"/>
    <w:rsid w:val="00A1513B"/>
    <w:rsid w:val="00A35952"/>
    <w:rsid w:val="00A40BB3"/>
    <w:rsid w:val="00A557C1"/>
    <w:rsid w:val="00A560AB"/>
    <w:rsid w:val="00A648DE"/>
    <w:rsid w:val="00A656E7"/>
    <w:rsid w:val="00A72EDA"/>
    <w:rsid w:val="00A85A5D"/>
    <w:rsid w:val="00A9417E"/>
    <w:rsid w:val="00AA6EB3"/>
    <w:rsid w:val="00AE55C4"/>
    <w:rsid w:val="00B14BC2"/>
    <w:rsid w:val="00B17158"/>
    <w:rsid w:val="00B22432"/>
    <w:rsid w:val="00B25398"/>
    <w:rsid w:val="00B45B95"/>
    <w:rsid w:val="00B55E6C"/>
    <w:rsid w:val="00B72C77"/>
    <w:rsid w:val="00BC688A"/>
    <w:rsid w:val="00BD0040"/>
    <w:rsid w:val="00BF3EBE"/>
    <w:rsid w:val="00C019A7"/>
    <w:rsid w:val="00C055A2"/>
    <w:rsid w:val="00C07ADB"/>
    <w:rsid w:val="00C31159"/>
    <w:rsid w:val="00C345BC"/>
    <w:rsid w:val="00C513D5"/>
    <w:rsid w:val="00C54603"/>
    <w:rsid w:val="00C60E50"/>
    <w:rsid w:val="00C61CA3"/>
    <w:rsid w:val="00C6785A"/>
    <w:rsid w:val="00C77FE5"/>
    <w:rsid w:val="00C95D04"/>
    <w:rsid w:val="00CA1090"/>
    <w:rsid w:val="00CA551E"/>
    <w:rsid w:val="00CD279B"/>
    <w:rsid w:val="00CE0CED"/>
    <w:rsid w:val="00CF2EBD"/>
    <w:rsid w:val="00D0296D"/>
    <w:rsid w:val="00D2657D"/>
    <w:rsid w:val="00D353C7"/>
    <w:rsid w:val="00D66495"/>
    <w:rsid w:val="00D72B46"/>
    <w:rsid w:val="00D9148F"/>
    <w:rsid w:val="00DF1BD2"/>
    <w:rsid w:val="00E038E9"/>
    <w:rsid w:val="00E16897"/>
    <w:rsid w:val="00E22873"/>
    <w:rsid w:val="00E27AA2"/>
    <w:rsid w:val="00E34831"/>
    <w:rsid w:val="00E51692"/>
    <w:rsid w:val="00E54167"/>
    <w:rsid w:val="00E552F4"/>
    <w:rsid w:val="00E65E08"/>
    <w:rsid w:val="00E94B29"/>
    <w:rsid w:val="00EA639C"/>
    <w:rsid w:val="00F05FC1"/>
    <w:rsid w:val="00F1314A"/>
    <w:rsid w:val="00F229EF"/>
    <w:rsid w:val="00F47B05"/>
    <w:rsid w:val="00F505A6"/>
    <w:rsid w:val="00F961A9"/>
    <w:rsid w:val="00FC0D69"/>
    <w:rsid w:val="00FE54ED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486127"/>
  <w15:chartTrackingRefBased/>
  <w15:docId w15:val="{BF1BDD60-3089-4FC8-A50D-65D5EB0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42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link w:val="Nagwek4Znak"/>
    <w:uiPriority w:val="1"/>
    <w:qFormat/>
    <w:rsid w:val="001A42FC"/>
    <w:pPr>
      <w:widowControl w:val="0"/>
      <w:suppressAutoHyphens w:val="0"/>
      <w:autoSpaceDE w:val="0"/>
      <w:spacing w:after="0"/>
      <w:ind w:left="356"/>
      <w:jc w:val="center"/>
      <w:textAlignment w:val="auto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1A42FC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A42F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1A42F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1A42FC"/>
    <w:pPr>
      <w:spacing w:after="200" w:line="276" w:lineRule="auto"/>
      <w:ind w:left="720"/>
    </w:pPr>
  </w:style>
  <w:style w:type="character" w:styleId="Hipercze">
    <w:name w:val="Hyperlink"/>
    <w:rsid w:val="001A4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1A42F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styleId="Tabela-Siatka">
    <w:name w:val="Table Grid"/>
    <w:basedOn w:val="Standardowy"/>
    <w:uiPriority w:val="39"/>
    <w:rsid w:val="001A42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42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2FC"/>
    <w:rPr>
      <w:rFonts w:ascii="Carlito" w:eastAsia="Carlito" w:hAnsi="Carlito" w:cs="Carlito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4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055A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ho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ocrg.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AB10-E198-4BCE-B290-C41C42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3546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Królikowska</dc:creator>
  <cp:keywords/>
  <dc:description/>
  <cp:lastModifiedBy>Marcin Kula</cp:lastModifiedBy>
  <cp:revision>2</cp:revision>
  <cp:lastPrinted>2024-10-01T10:32:00Z</cp:lastPrinted>
  <dcterms:created xsi:type="dcterms:W3CDTF">2025-01-09T13:04:00Z</dcterms:created>
  <dcterms:modified xsi:type="dcterms:W3CDTF">2025-01-09T13:04:00Z</dcterms:modified>
</cp:coreProperties>
</file>