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00" w:rsidRDefault="00B8129B">
      <w:pPr>
        <w:pStyle w:val="NormalnyWeb"/>
        <w:jc w:val="both"/>
      </w:pPr>
      <w:r>
        <w:rPr>
          <w:color w:val="333333"/>
        </w:rPr>
        <w:t>Firma DEMPOL-ECO to polskie przedsiębiorstwo działające na rynku ochrony środowiska od 1993 roku. Specjalizuje się w technologii chemicznego oczyszczania wód i ścieków z użyciem koagulantów glinowych pod nazwą handlową FLOKOR</w:t>
      </w:r>
      <w:r>
        <w:rPr>
          <w:color w:val="333333"/>
          <w:vertAlign w:val="superscript"/>
        </w:rPr>
        <w:t>®</w:t>
      </w:r>
      <w:r>
        <w:rPr>
          <w:color w:val="333333"/>
        </w:rPr>
        <w:t>. Firma ma własny zakład produkcyjny oraz wyspecjalizowane, nowoczesne laboratorium, w którym prowadzone są badania nad mechanizmami zarówno syntezy preparatu, jak i jego działania. Dzięki temu przedsiębiorstwo ustala standardy użytkowania preparatów oraz opracowuje analityczne me</w:t>
      </w:r>
      <w:r w:rsidR="001B3C99">
        <w:rPr>
          <w:color w:val="333333"/>
        </w:rPr>
        <w:t xml:space="preserve">tody do </w:t>
      </w:r>
      <w:r>
        <w:rPr>
          <w:color w:val="333333"/>
        </w:rPr>
        <w:t>oceny i sprawdzenia ich przydatności zastosowania w warunkach specyficznych dla indywidualnych potrzeb klientów.</w:t>
      </w:r>
    </w:p>
    <w:p w:rsidR="00D51500" w:rsidRDefault="00D51500"/>
    <w:p w:rsidR="00D51500" w:rsidRDefault="00B8129B">
      <w:pPr>
        <w:rPr>
          <w:b/>
        </w:rPr>
      </w:pPr>
      <w:r>
        <w:rPr>
          <w:b/>
        </w:rPr>
        <w:t>W unijnej perspektywie finansowej 2014 – 2020 korzystała dotąd z dwóch naborów:</w:t>
      </w:r>
    </w:p>
    <w:p w:rsidR="00D51500" w:rsidRDefault="00B8129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WSPARCIE TIK W PRZEDSIĘBIORSTWACH, czyli nowoczesn</w:t>
      </w:r>
      <w:r w:rsidR="00B167D8">
        <w:rPr>
          <w:b/>
        </w:rPr>
        <w:t>ych rozwiązań teleinformatycz</w:t>
      </w:r>
      <w:r w:rsidR="00451201">
        <w:rPr>
          <w:b/>
        </w:rPr>
        <w:t>nych</w:t>
      </w:r>
    </w:p>
    <w:p w:rsidR="00D51500" w:rsidRDefault="00B8129B">
      <w:pPr>
        <w:ind w:left="360"/>
      </w:pPr>
      <w:r>
        <w:t>PROJEKT: Wdrożenie innowacyjnego oprogramowania laboratoryjnego i systemu ERP w firmie Przedsiębiorstwo Usług Technicznych DEMPOL-ECO Marian Płaczek</w:t>
      </w:r>
    </w:p>
    <w:p w:rsidR="00D51500" w:rsidRDefault="00B8129B">
      <w:pPr>
        <w:ind w:left="360"/>
      </w:pPr>
      <w:r>
        <w:t>Wartość całkowita projektu: 851 037,00 zł</w:t>
      </w:r>
    </w:p>
    <w:p w:rsidR="00D51500" w:rsidRDefault="00B8129B">
      <w:pPr>
        <w:ind w:left="360"/>
      </w:pPr>
      <w:r>
        <w:t>Dofinansowanie: 484 330,00 zł</w:t>
      </w:r>
    </w:p>
    <w:p w:rsidR="00D51500" w:rsidRDefault="00B8129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INNOWACJE W PRZEDSIĘBIORSTWACH</w:t>
      </w:r>
    </w:p>
    <w:p w:rsidR="00D51500" w:rsidRDefault="00B8129B">
      <w:pPr>
        <w:ind w:left="360"/>
      </w:pPr>
      <w:r>
        <w:t>PROJEKT: Innowacyjne technologie oczyszczania wód i ścieków oparte na wysokozasadowych koagulantach glinowych</w:t>
      </w:r>
    </w:p>
    <w:p w:rsidR="00D51500" w:rsidRDefault="00B8129B">
      <w:pPr>
        <w:ind w:left="360"/>
      </w:pPr>
      <w:r>
        <w:t>Wartość całkowita projektu: 2 672 137,48 zł</w:t>
      </w:r>
    </w:p>
    <w:p w:rsidR="00D51500" w:rsidRDefault="00B8129B">
      <w:pPr>
        <w:ind w:left="360"/>
      </w:pPr>
      <w:r>
        <w:t>Dofinansowanie: 1 953 347,00 zł</w:t>
      </w:r>
    </w:p>
    <w:p w:rsidR="00D51500" w:rsidRDefault="00D51500">
      <w:pPr>
        <w:ind w:left="360"/>
      </w:pPr>
    </w:p>
    <w:p w:rsidR="00D51500" w:rsidRDefault="00B8129B">
      <w:pPr>
        <w:ind w:left="360"/>
        <w:rPr>
          <w:b/>
        </w:rPr>
      </w:pPr>
      <w:r>
        <w:rPr>
          <w:b/>
        </w:rPr>
        <w:t>W unijnej perspektywie finansowej 2007-2013 firma skorzystała z 3 naborów</w:t>
      </w:r>
    </w:p>
    <w:p w:rsidR="00B167D8" w:rsidRDefault="00B167D8" w:rsidP="00B167D8">
      <w:pPr>
        <w:pStyle w:val="Akapitzlist"/>
        <w:numPr>
          <w:ilvl w:val="0"/>
          <w:numId w:val="2"/>
        </w:numPr>
      </w:pPr>
      <w:r>
        <w:t>PROJEKT: Wdrożenie innowacyjnej produkcji koagulantów według własnej technologii przedsiębiorstwa DEMPOL-ECO</w:t>
      </w:r>
    </w:p>
    <w:p w:rsidR="00B167D8" w:rsidRDefault="00B167D8" w:rsidP="00B167D8">
      <w:pPr>
        <w:ind w:left="360"/>
      </w:pPr>
      <w:r>
        <w:t>Wartość całkowita projektu: 9 543 339,71 zł</w:t>
      </w:r>
    </w:p>
    <w:p w:rsidR="00B167D8" w:rsidRDefault="00B167D8" w:rsidP="00B167D8">
      <w:pPr>
        <w:ind w:left="360"/>
      </w:pPr>
      <w:r>
        <w:t>Dofinansowanie: 4 494 720,55 zł</w:t>
      </w:r>
    </w:p>
    <w:p w:rsidR="00D51500" w:rsidRDefault="00B8129B">
      <w:pPr>
        <w:pStyle w:val="Akapitzlist"/>
        <w:numPr>
          <w:ilvl w:val="0"/>
          <w:numId w:val="2"/>
        </w:numPr>
      </w:pPr>
      <w:r>
        <w:t>PROJEKT: Rozbudowa istniejącego laboratorium B+R do optymalizacji technologii procesu koagulacji z zastosowaniem koagulantów FLOKOR</w:t>
      </w:r>
    </w:p>
    <w:p w:rsidR="00D51500" w:rsidRDefault="00B8129B">
      <w:pPr>
        <w:ind w:left="360"/>
      </w:pPr>
      <w:r>
        <w:t>Wartość całkowita projektu: 489 717,46 zł</w:t>
      </w:r>
    </w:p>
    <w:p w:rsidR="00D51500" w:rsidRDefault="00B8129B">
      <w:pPr>
        <w:ind w:left="360"/>
      </w:pPr>
      <w:r>
        <w:t>Dofinansowanie: 278 700,99 zł</w:t>
      </w:r>
    </w:p>
    <w:p w:rsidR="00D51500" w:rsidRDefault="00B8129B">
      <w:pPr>
        <w:pStyle w:val="Akapitzlist"/>
        <w:numPr>
          <w:ilvl w:val="0"/>
          <w:numId w:val="2"/>
        </w:numPr>
      </w:pPr>
      <w:r>
        <w:t>PROJEKT: Rozbudowa istniejącego laboratorium analitycznego B+R o spektroskopię atomową (ASA) oraz chromatografię gazową i jonową w zakresie oczyszczania wody i ścieków z zastosowaniem koagulantów FLOKOR</w:t>
      </w:r>
    </w:p>
    <w:p w:rsidR="00D51500" w:rsidRDefault="00B8129B">
      <w:pPr>
        <w:ind w:left="360"/>
      </w:pPr>
      <w:r>
        <w:t>Wartość całkowita projektu: 1 660 413,90 zł</w:t>
      </w:r>
    </w:p>
    <w:p w:rsidR="00D51500" w:rsidRDefault="00B8129B">
      <w:pPr>
        <w:ind w:left="360"/>
      </w:pPr>
      <w:r>
        <w:t>Dofinansowanie: 876 779, 53 zł</w:t>
      </w:r>
    </w:p>
    <w:p w:rsidR="00D51500" w:rsidRDefault="00D51500">
      <w:pPr>
        <w:ind w:left="360"/>
      </w:pPr>
    </w:p>
    <w:p w:rsidR="00D51500" w:rsidRDefault="00B8129B">
      <w:pPr>
        <w:ind w:left="360"/>
        <w:rPr>
          <w:b/>
        </w:rPr>
      </w:pPr>
      <w:r>
        <w:rPr>
          <w:b/>
        </w:rPr>
        <w:lastRenderedPageBreak/>
        <w:t>Marian Płaczek, właściciel Przedsiębiorstwa Usług Technicznych DEMPOL-ECO:</w:t>
      </w:r>
    </w:p>
    <w:p w:rsidR="00D51500" w:rsidRDefault="00B8129B">
      <w:pPr>
        <w:ind w:left="360"/>
      </w:pPr>
      <w:r>
        <w:t xml:space="preserve">- Unijne dotacje z Regionalnego Programu Operacyjnego Województwa Opolskiego, z których w ostatnich latach skorzystaliśmy, zmieniły w mojej firmie wszystko. Z niewielkiej manufaktury, która realizowała pewne wizje, przekształciliśmy się dzięki tym pieniądzom w rozpoznawalne przedsiębiorstwo z bardzo nowoczesną linią technologiczną i produkcyjną oraz zaawansowanym technologicznie chemicznym laboratorium </w:t>
      </w:r>
      <w:r w:rsidR="00B167D8">
        <w:t>analitycznym. M</w:t>
      </w:r>
      <w:r>
        <w:t xml:space="preserve">ogliśmy </w:t>
      </w:r>
      <w:r w:rsidR="00B167D8">
        <w:t xml:space="preserve">dzięki temu </w:t>
      </w:r>
      <w:r>
        <w:t>między innymi wprowadzić na rynek nowe produkty, stale udoskonalać te, które mamy w ofercie i opracować technologie użytkowe i procesowe dla klientów z branży wód komunalnych pitnych oraz przemysłowych</w:t>
      </w:r>
      <w:r w:rsidR="001B3C99">
        <w:t>,</w:t>
      </w:r>
      <w:r>
        <w:t xml:space="preserve"> czy</w:t>
      </w:r>
      <w:r w:rsidR="001B3C99">
        <w:t xml:space="preserve"> też</w:t>
      </w:r>
      <w:r>
        <w:t xml:space="preserve"> technologie chemiczne</w:t>
      </w:r>
      <w:r w:rsidR="00BA7427">
        <w:t>go</w:t>
      </w:r>
      <w:r>
        <w:t xml:space="preserve"> oczyszczania ścieków</w:t>
      </w:r>
      <w:r w:rsidR="001B3C99">
        <w:t xml:space="preserve"> przemysłowych</w:t>
      </w:r>
      <w:r>
        <w:t xml:space="preserve">. Obecnie możliwość korzystania z unijnego wsparcia jest dla nas czymś oczywistym, ale przyznam, że na początku długo nie sięgaliśmy po dotacje. W dużej mierze przez to, że w moim przekonaniu </w:t>
      </w:r>
      <w:r w:rsidR="00B167D8">
        <w:t>„</w:t>
      </w:r>
      <w:r>
        <w:t>jak się nie zarobi, to się nie ma</w:t>
      </w:r>
      <w:r w:rsidR="00B167D8">
        <w:t>”</w:t>
      </w:r>
      <w:r>
        <w:t>. Tymczasem okazało się, że bezzwrotne dofinansowania są realne, można po nie sięgać i przynos</w:t>
      </w:r>
      <w:r w:rsidR="00B167D8">
        <w:t>zą sporo</w:t>
      </w:r>
      <w:r>
        <w:t xml:space="preserve"> dobrego.</w:t>
      </w:r>
      <w:bookmarkStart w:id="0" w:name="_GoBack"/>
      <w:bookmarkEnd w:id="0"/>
    </w:p>
    <w:sectPr w:rsidR="00D51500" w:rsidSect="00AA0A5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08C" w:rsidRDefault="00AA108C">
      <w:pPr>
        <w:spacing w:after="0" w:line="240" w:lineRule="auto"/>
      </w:pPr>
      <w:r>
        <w:separator/>
      </w:r>
    </w:p>
  </w:endnote>
  <w:endnote w:type="continuationSeparator" w:id="0">
    <w:p w:rsidR="00AA108C" w:rsidRDefault="00AA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08C" w:rsidRDefault="00AA108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A108C" w:rsidRDefault="00AA1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11E8A"/>
    <w:multiLevelType w:val="multilevel"/>
    <w:tmpl w:val="8A56AB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803A8"/>
    <w:multiLevelType w:val="multilevel"/>
    <w:tmpl w:val="EBA6F1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00"/>
    <w:rsid w:val="001B3C99"/>
    <w:rsid w:val="00291172"/>
    <w:rsid w:val="003C6BD5"/>
    <w:rsid w:val="00451201"/>
    <w:rsid w:val="00AA0A50"/>
    <w:rsid w:val="00AA108C"/>
    <w:rsid w:val="00B167D8"/>
    <w:rsid w:val="00B8129B"/>
    <w:rsid w:val="00BA7427"/>
    <w:rsid w:val="00C97163"/>
    <w:rsid w:val="00D51500"/>
    <w:rsid w:val="00DD7070"/>
    <w:rsid w:val="00F30831"/>
    <w:rsid w:val="00FD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1AF35-C702-4740-8FD6-4F0A6F49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A0A5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A0A50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rsid w:val="00AA0A5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Kownacka</dc:creator>
  <dc:description/>
  <cp:lastModifiedBy>Katarzyna Kownacka</cp:lastModifiedBy>
  <cp:revision>4</cp:revision>
  <dcterms:created xsi:type="dcterms:W3CDTF">2017-05-30T09:45:00Z</dcterms:created>
  <dcterms:modified xsi:type="dcterms:W3CDTF">2017-06-02T11:07:00Z</dcterms:modified>
</cp:coreProperties>
</file>